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F1" w:rsidRDefault="00A017F1" w:rsidP="00A017F1">
      <w:pPr>
        <w:autoSpaceDE w:val="0"/>
        <w:autoSpaceDN w:val="0"/>
        <w:adjustRightInd w:val="0"/>
        <w:spacing w:after="0" w:line="240" w:lineRule="auto"/>
        <w:ind w:hanging="709"/>
        <w:jc w:val="center"/>
        <w:rPr>
          <w:rFonts w:ascii="Times New Roman" w:eastAsia="Times New Roman" w:hAnsi="Times New Roman" w:cs="Times New Roman"/>
          <w:b/>
          <w:color w:val="000000"/>
          <w:sz w:val="24"/>
          <w:szCs w:val="24"/>
          <w:lang w:eastAsia="ru-RU"/>
        </w:rPr>
      </w:pPr>
      <w:r w:rsidRPr="00A017F1">
        <w:rPr>
          <w:rFonts w:ascii="Times New Roman" w:eastAsia="Times New Roman" w:hAnsi="Times New Roman" w:cs="Times New Roman"/>
          <w:b/>
          <w:color w:val="000000"/>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66pt" o:ole="">
            <v:imagedata r:id="rId5" o:title=""/>
          </v:shape>
          <o:OLEObject Type="Embed" ProgID="AcroExch.Document.DC" ShapeID="_x0000_i1025" DrawAspect="Content" ObjectID="_1725106315" r:id="rId6"/>
        </w:object>
      </w:r>
    </w:p>
    <w:p w:rsidR="00A017F1" w:rsidRDefault="00A017F1" w:rsidP="00A017F1">
      <w:pPr>
        <w:autoSpaceDE w:val="0"/>
        <w:autoSpaceDN w:val="0"/>
        <w:adjustRightInd w:val="0"/>
        <w:spacing w:after="0" w:line="240" w:lineRule="auto"/>
        <w:ind w:hanging="709"/>
        <w:jc w:val="center"/>
        <w:rPr>
          <w:rFonts w:ascii="Times New Roman" w:eastAsia="Times New Roman" w:hAnsi="Times New Roman" w:cs="Times New Roman"/>
          <w:b/>
          <w:color w:val="000000"/>
          <w:sz w:val="24"/>
          <w:szCs w:val="24"/>
          <w:lang w:eastAsia="ru-RU"/>
        </w:rPr>
      </w:pPr>
    </w:p>
    <w:p w:rsidR="00A017F1" w:rsidRDefault="00A017F1" w:rsidP="00A017F1">
      <w:pPr>
        <w:autoSpaceDE w:val="0"/>
        <w:autoSpaceDN w:val="0"/>
        <w:adjustRightInd w:val="0"/>
        <w:spacing w:after="0" w:line="240" w:lineRule="auto"/>
        <w:ind w:hanging="709"/>
        <w:jc w:val="center"/>
        <w:rPr>
          <w:rFonts w:ascii="Times New Roman" w:eastAsia="Times New Roman" w:hAnsi="Times New Roman" w:cs="Times New Roman"/>
          <w:b/>
          <w:color w:val="000000"/>
          <w:sz w:val="24"/>
          <w:szCs w:val="24"/>
          <w:lang w:eastAsia="ru-RU"/>
        </w:rPr>
      </w:pPr>
    </w:p>
    <w:p w:rsidR="00A017F1" w:rsidRDefault="00A017F1" w:rsidP="00A017F1">
      <w:pPr>
        <w:autoSpaceDE w:val="0"/>
        <w:autoSpaceDN w:val="0"/>
        <w:adjustRightInd w:val="0"/>
        <w:spacing w:after="0" w:line="240" w:lineRule="auto"/>
        <w:ind w:hanging="709"/>
        <w:jc w:val="center"/>
        <w:rPr>
          <w:rFonts w:ascii="Times New Roman" w:eastAsia="Times New Roman" w:hAnsi="Times New Roman" w:cs="Times New Roman"/>
          <w:b/>
          <w:color w:val="000000"/>
          <w:sz w:val="24"/>
          <w:szCs w:val="24"/>
          <w:lang w:eastAsia="ru-RU"/>
        </w:rPr>
      </w:pPr>
    </w:p>
    <w:p w:rsidR="00B8197E" w:rsidRPr="00270472" w:rsidRDefault="00B8197E" w:rsidP="00A017F1">
      <w:pPr>
        <w:autoSpaceDE w:val="0"/>
        <w:autoSpaceDN w:val="0"/>
        <w:adjustRightInd w:val="0"/>
        <w:spacing w:after="0" w:line="240" w:lineRule="auto"/>
        <w:ind w:hanging="709"/>
        <w:jc w:val="center"/>
        <w:rPr>
          <w:rFonts w:ascii="Times New Roman" w:eastAsia="Calibri" w:hAnsi="Times New Roman" w:cs="Times New Roman"/>
          <w:b/>
          <w:bCs/>
          <w:sz w:val="28"/>
          <w:szCs w:val="28"/>
        </w:rPr>
      </w:pPr>
      <w:r w:rsidRPr="00270472">
        <w:rPr>
          <w:rFonts w:ascii="Times New Roman" w:hAnsi="Times New Roman" w:cs="Times New Roman"/>
          <w:b/>
          <w:sz w:val="28"/>
          <w:szCs w:val="28"/>
        </w:rPr>
        <w:lastRenderedPageBreak/>
        <w:t>1.</w:t>
      </w:r>
      <w:r w:rsidR="00D177DE" w:rsidRPr="00270472">
        <w:rPr>
          <w:rFonts w:ascii="Times New Roman" w:hAnsi="Times New Roman" w:cs="Times New Roman"/>
          <w:b/>
          <w:sz w:val="28"/>
          <w:szCs w:val="28"/>
        </w:rPr>
        <w:t xml:space="preserve"> </w:t>
      </w:r>
      <w:r w:rsidRPr="00270472">
        <w:rPr>
          <w:rFonts w:ascii="Times New Roman" w:eastAsia="Calibri" w:hAnsi="Times New Roman" w:cs="Times New Roman"/>
          <w:b/>
          <w:bCs/>
          <w:sz w:val="28"/>
          <w:szCs w:val="28"/>
        </w:rPr>
        <w:t xml:space="preserve">Комплекс основных характеристик дополнительной общеобразовательной </w:t>
      </w:r>
      <w:r w:rsidR="00D9126D">
        <w:rPr>
          <w:rFonts w:ascii="Times New Roman" w:eastAsia="Calibri" w:hAnsi="Times New Roman" w:cs="Times New Roman"/>
          <w:b/>
          <w:bCs/>
          <w:sz w:val="28"/>
          <w:szCs w:val="28"/>
        </w:rPr>
        <w:t>общеразвивающей программы</w:t>
      </w:r>
    </w:p>
    <w:p w:rsidR="00B8197E" w:rsidRPr="00270472" w:rsidRDefault="00B8197E" w:rsidP="00D9126D">
      <w:pPr>
        <w:numPr>
          <w:ilvl w:val="1"/>
          <w:numId w:val="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70472">
        <w:rPr>
          <w:rFonts w:ascii="Times New Roman" w:hAnsi="Times New Roman" w:cs="Times New Roman"/>
          <w:b/>
          <w:bCs/>
          <w:sz w:val="28"/>
          <w:szCs w:val="28"/>
        </w:rPr>
        <w:t>Пояснительная записка.</w:t>
      </w:r>
    </w:p>
    <w:p w:rsidR="00B8197E" w:rsidRPr="00270472" w:rsidRDefault="00B8197E" w:rsidP="00D9126D">
      <w:pPr>
        <w:autoSpaceDE w:val="0"/>
        <w:autoSpaceDN w:val="0"/>
        <w:adjustRightInd w:val="0"/>
        <w:spacing w:after="0" w:line="240" w:lineRule="auto"/>
        <w:ind w:firstLine="709"/>
        <w:jc w:val="both"/>
        <w:rPr>
          <w:rFonts w:ascii="Times New Roman" w:hAnsi="Times New Roman" w:cs="Times New Roman"/>
          <w:bCs/>
          <w:sz w:val="24"/>
          <w:szCs w:val="24"/>
        </w:rPr>
      </w:pPr>
      <w:r w:rsidRPr="00270472">
        <w:rPr>
          <w:rFonts w:ascii="Times New Roman" w:hAnsi="Times New Roman" w:cs="Times New Roman"/>
          <w:bCs/>
          <w:sz w:val="24"/>
          <w:szCs w:val="24"/>
        </w:rPr>
        <w:t>Данная программа разработана в соответствии:</w:t>
      </w:r>
    </w:p>
    <w:p w:rsidR="00BF4EF1" w:rsidRP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Федерального закона об образовании в Российской Федерации от 29 декабря 2012 года № 273 (п.9 ст.2 273-ФЗ); </w:t>
      </w:r>
    </w:p>
    <w:p w:rsidR="00BF4EF1" w:rsidRP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Приказа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 </w:t>
      </w:r>
    </w:p>
    <w:p w:rsidR="00BF4EF1" w:rsidRP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F4EF1" w:rsidRP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 xml:space="preserve">Методических рекомендаций по проектированию дополнительных общеобразовательных программ (включая </w:t>
      </w:r>
      <w:proofErr w:type="spellStart"/>
      <w:r w:rsidRPr="00D9126D">
        <w:rPr>
          <w:rFonts w:ascii="Times New Roman" w:eastAsia="Calibri" w:hAnsi="Times New Roman" w:cs="Times New Roman"/>
          <w:sz w:val="24"/>
          <w:szCs w:val="24"/>
          <w:lang w:eastAsia="ar-SA"/>
        </w:rPr>
        <w:t>разноуровневые</w:t>
      </w:r>
      <w:proofErr w:type="spellEnd"/>
      <w:r w:rsidRPr="00D9126D">
        <w:rPr>
          <w:rFonts w:ascii="Times New Roman" w:eastAsia="Calibri" w:hAnsi="Times New Roman" w:cs="Times New Roman"/>
          <w:sz w:val="24"/>
          <w:szCs w:val="24"/>
          <w:lang w:eastAsia="ar-SA"/>
        </w:rPr>
        <w:t xml:space="preserve"> программы). Письмо Министерства образования и науки Российской Федерации от 18.11.2015 № 09-3242; </w:t>
      </w:r>
    </w:p>
    <w:p w:rsidR="00BF4EF1" w:rsidRP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 xml:space="preserve">Устава МБОУ «СОШ №1 г. Никольска»; </w:t>
      </w:r>
    </w:p>
    <w:p w:rsidR="00BF4EF1" w:rsidRP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Лицензии МБОУ «СОШ №1 г. Никольска» на образовательную деятельность; </w:t>
      </w:r>
    </w:p>
    <w:p w:rsidR="00D9126D" w:rsidRDefault="0036237C" w:rsidP="00D9126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D9126D">
        <w:rPr>
          <w:rFonts w:ascii="Times New Roman" w:eastAsia="Calibri" w:hAnsi="Times New Roman" w:cs="Times New Roman"/>
          <w:sz w:val="24"/>
          <w:szCs w:val="24"/>
          <w:lang w:eastAsia="ar-SA"/>
        </w:rPr>
        <w:t>Положения о дополнительной общеобразовательной общеразвивающей программе дополнительного образования МБОУ «СОШ №1 г. Никольска».</w:t>
      </w:r>
    </w:p>
    <w:p w:rsidR="00D9126D" w:rsidRDefault="00D9126D" w:rsidP="00D9126D">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ar-SA"/>
        </w:rPr>
      </w:pPr>
    </w:p>
    <w:p w:rsidR="009954C3" w:rsidRDefault="00D9126D" w:rsidP="00D912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b/>
          <w:sz w:val="24"/>
          <w:szCs w:val="24"/>
          <w:lang w:eastAsia="ru-RU"/>
        </w:rPr>
        <w:t>Направленность</w:t>
      </w:r>
      <w:r w:rsidRPr="00D9126D">
        <w:rPr>
          <w:rFonts w:ascii="Times New Roman" w:eastAsia="Times New Roman" w:hAnsi="Times New Roman" w:cs="Times New Roman"/>
          <w:sz w:val="24"/>
          <w:szCs w:val="24"/>
          <w:lang w:eastAsia="ru-RU"/>
        </w:rPr>
        <w:t xml:space="preserve"> программы</w:t>
      </w:r>
      <w:r w:rsidR="009954C3" w:rsidRPr="00D9126D">
        <w:rPr>
          <w:rFonts w:ascii="Times New Roman" w:eastAsia="Times New Roman" w:hAnsi="Times New Roman" w:cs="Times New Roman"/>
          <w:sz w:val="24"/>
          <w:szCs w:val="24"/>
          <w:lang w:eastAsia="ru-RU"/>
        </w:rPr>
        <w:t xml:space="preserve"> литературно-театрального кружка «Мир фантазий» по с</w:t>
      </w:r>
      <w:r w:rsidR="008A3056">
        <w:rPr>
          <w:rFonts w:ascii="Times New Roman" w:eastAsia="Times New Roman" w:hAnsi="Times New Roman" w:cs="Times New Roman"/>
          <w:sz w:val="24"/>
          <w:szCs w:val="24"/>
          <w:lang w:eastAsia="ru-RU"/>
        </w:rPr>
        <w:t>одержанию является художественной</w:t>
      </w:r>
      <w:r w:rsidR="009954C3" w:rsidRPr="00D9126D">
        <w:rPr>
          <w:rFonts w:ascii="Times New Roman" w:eastAsia="Times New Roman" w:hAnsi="Times New Roman" w:cs="Times New Roman"/>
          <w:sz w:val="24"/>
          <w:szCs w:val="24"/>
          <w:lang w:eastAsia="ru-RU"/>
        </w:rPr>
        <w:t>, общекультурной, по форме организации кружковой, рассчитанной на 1 год.</w:t>
      </w:r>
    </w:p>
    <w:p w:rsidR="002E0CDF" w:rsidRPr="002E0CDF" w:rsidRDefault="002E0CDF" w:rsidP="002E0C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E0CDF">
        <w:rPr>
          <w:rFonts w:ascii="Times New Roman" w:eastAsia="Calibri" w:hAnsi="Times New Roman" w:cs="Times New Roman"/>
          <w:sz w:val="24"/>
          <w:szCs w:val="24"/>
          <w:lang w:eastAsia="ar-SA"/>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2E0CDF">
        <w:rPr>
          <w:rFonts w:ascii="Times New Roman" w:eastAsia="Calibri" w:hAnsi="Times New Roman" w:cs="Times New Roman"/>
          <w:sz w:val="24"/>
          <w:szCs w:val="24"/>
          <w:lang w:eastAsia="ar-SA"/>
        </w:rPr>
        <w:t>развивающе</w:t>
      </w:r>
      <w:proofErr w:type="spellEnd"/>
      <w:r w:rsidRPr="002E0CDF">
        <w:rPr>
          <w:rFonts w:ascii="Times New Roman" w:eastAsia="Calibri" w:hAnsi="Times New Roman" w:cs="Times New Roman"/>
          <w:sz w:val="24"/>
          <w:szCs w:val="24"/>
          <w:lang w:eastAsia="ar-SA"/>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2E0CDF">
        <w:rPr>
          <w:rFonts w:ascii="Times New Roman" w:eastAsia="Calibri" w:hAnsi="Times New Roman" w:cs="Times New Roman"/>
          <w:i/>
          <w:iCs/>
          <w:sz w:val="24"/>
          <w:szCs w:val="24"/>
          <w:lang w:eastAsia="ar-SA"/>
        </w:rPr>
        <w:t> </w:t>
      </w:r>
      <w:r w:rsidRPr="002E0CDF">
        <w:rPr>
          <w:rFonts w:ascii="Times New Roman" w:eastAsia="Calibri" w:hAnsi="Times New Roman" w:cs="Times New Roman"/>
          <w:sz w:val="24"/>
          <w:szCs w:val="24"/>
          <w:lang w:eastAsia="ar-SA"/>
        </w:rPr>
        <w:t>театральном коллективе сочетаются с занятиями танцем, музыкой, изобразительным искусством и прикладными ремесла</w:t>
      </w:r>
      <w:r w:rsidRPr="002E0CDF">
        <w:rPr>
          <w:rFonts w:ascii="Times New Roman" w:eastAsia="Calibri" w:hAnsi="Times New Roman" w:cs="Times New Roman"/>
          <w:sz w:val="24"/>
          <w:szCs w:val="24"/>
          <w:lang w:eastAsia="ar-SA"/>
        </w:rPr>
        <w:softHyphen/>
        <w:t>ми.</w:t>
      </w:r>
    </w:p>
    <w:p w:rsidR="002E0CDF" w:rsidRPr="002E0CDF" w:rsidRDefault="002E0CDF" w:rsidP="002E0C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E0CDF">
        <w:rPr>
          <w:rFonts w:ascii="Times New Roman" w:eastAsia="Calibri" w:hAnsi="Times New Roman" w:cs="Times New Roman"/>
          <w:sz w:val="24"/>
          <w:szCs w:val="24"/>
          <w:lang w:eastAsia="ar-SA"/>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2E0CDF" w:rsidRPr="002E0CDF" w:rsidRDefault="002E0CDF" w:rsidP="002E0C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E0CDF">
        <w:rPr>
          <w:rFonts w:ascii="Times New Roman" w:eastAsia="Calibri" w:hAnsi="Times New Roman" w:cs="Times New Roman"/>
          <w:sz w:val="24"/>
          <w:szCs w:val="24"/>
          <w:lang w:eastAsia="ar-SA"/>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2E0CDF" w:rsidRPr="002E0CDF" w:rsidRDefault="002E0CDF" w:rsidP="002E0C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E0CDF">
        <w:rPr>
          <w:rFonts w:ascii="Times New Roman" w:eastAsia="Calibri" w:hAnsi="Times New Roman" w:cs="Times New Roman"/>
          <w:sz w:val="24"/>
          <w:szCs w:val="24"/>
          <w:lang w:eastAsia="ar-SA"/>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2E0CDF" w:rsidRPr="00D9126D" w:rsidRDefault="002E0CDF" w:rsidP="002E0C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E0CDF">
        <w:rPr>
          <w:rFonts w:ascii="Times New Roman" w:eastAsia="Calibri" w:hAnsi="Times New Roman" w:cs="Times New Roman"/>
          <w:sz w:val="24"/>
          <w:szCs w:val="24"/>
          <w:lang w:eastAsia="ar-SA"/>
        </w:rPr>
        <w:t xml:space="preserve">Программа ориентирована на развитие личности ребенка, на требования к его личностным и </w:t>
      </w:r>
      <w:proofErr w:type="spellStart"/>
      <w:r w:rsidRPr="002E0CDF">
        <w:rPr>
          <w:rFonts w:ascii="Times New Roman" w:eastAsia="Calibri" w:hAnsi="Times New Roman" w:cs="Times New Roman"/>
          <w:sz w:val="24"/>
          <w:szCs w:val="24"/>
          <w:lang w:eastAsia="ar-SA"/>
        </w:rPr>
        <w:t>метапредметным</w:t>
      </w:r>
      <w:proofErr w:type="spellEnd"/>
      <w:r w:rsidRPr="002E0CDF">
        <w:rPr>
          <w:rFonts w:ascii="Times New Roman" w:eastAsia="Calibri" w:hAnsi="Times New Roman" w:cs="Times New Roman"/>
          <w:sz w:val="24"/>
          <w:szCs w:val="24"/>
          <w:lang w:eastAsia="ar-SA"/>
        </w:rPr>
        <w:t xml:space="preserve"> результатам, направлена на </w:t>
      </w:r>
      <w:proofErr w:type="spellStart"/>
      <w:r w:rsidRPr="002E0CDF">
        <w:rPr>
          <w:rFonts w:ascii="Times New Roman" w:eastAsia="Calibri" w:hAnsi="Times New Roman" w:cs="Times New Roman"/>
          <w:sz w:val="24"/>
          <w:szCs w:val="24"/>
          <w:lang w:eastAsia="ar-SA"/>
        </w:rPr>
        <w:t>гуманизацию</w:t>
      </w:r>
      <w:proofErr w:type="spellEnd"/>
      <w:r w:rsidRPr="002E0CDF">
        <w:rPr>
          <w:rFonts w:ascii="Times New Roman" w:eastAsia="Calibri" w:hAnsi="Times New Roman" w:cs="Times New Roman"/>
          <w:sz w:val="24"/>
          <w:szCs w:val="24"/>
          <w:lang w:eastAsia="ar-SA"/>
        </w:rPr>
        <w:t xml:space="preserve"> </w:t>
      </w:r>
      <w:proofErr w:type="spellStart"/>
      <w:r w:rsidRPr="002E0CDF">
        <w:rPr>
          <w:rFonts w:ascii="Times New Roman" w:eastAsia="Calibri" w:hAnsi="Times New Roman" w:cs="Times New Roman"/>
          <w:sz w:val="24"/>
          <w:szCs w:val="24"/>
          <w:lang w:eastAsia="ar-SA"/>
        </w:rPr>
        <w:t>воспитательно</w:t>
      </w:r>
      <w:proofErr w:type="spellEnd"/>
      <w:r w:rsidRPr="002E0CDF">
        <w:rPr>
          <w:rFonts w:ascii="Times New Roman" w:eastAsia="Calibri" w:hAnsi="Times New Roman" w:cs="Times New Roman"/>
          <w:sz w:val="24"/>
          <w:szCs w:val="24"/>
          <w:lang w:eastAsia="ar-SA"/>
        </w:rPr>
        <w:t>-образовательной работы с детьми, основана на психологических особенностях развития школьников.</w:t>
      </w:r>
    </w:p>
    <w:p w:rsid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В  основу проекта литературно-театральной деятельности были положены следующие </w:t>
      </w:r>
      <w:r w:rsidRPr="00D9126D">
        <w:rPr>
          <w:rFonts w:ascii="Times New Roman" w:eastAsia="Times New Roman" w:hAnsi="Times New Roman" w:cs="Times New Roman"/>
          <w:b/>
          <w:bCs/>
          <w:sz w:val="24"/>
          <w:szCs w:val="24"/>
          <w:lang w:eastAsia="ru-RU"/>
        </w:rPr>
        <w:t>принципы:</w:t>
      </w:r>
      <w:r w:rsidRPr="00D9126D">
        <w:rPr>
          <w:rFonts w:ascii="Times New Roman" w:eastAsia="Times New Roman" w:hAnsi="Times New Roman" w:cs="Times New Roman"/>
          <w:b/>
          <w:bCs/>
          <w:sz w:val="24"/>
          <w:szCs w:val="24"/>
          <w:lang w:eastAsia="ru-RU"/>
        </w:rPr>
        <w:br/>
      </w:r>
      <w:r w:rsidRPr="00D9126D">
        <w:rPr>
          <w:rFonts w:ascii="Times New Roman" w:eastAsia="Times New Roman" w:hAnsi="Times New Roman" w:cs="Times New Roman"/>
          <w:sz w:val="24"/>
          <w:szCs w:val="24"/>
          <w:lang w:eastAsia="ru-RU"/>
        </w:rPr>
        <w:t xml:space="preserve">- </w:t>
      </w:r>
      <w:r w:rsidRPr="00D9126D">
        <w:rPr>
          <w:rFonts w:ascii="Times New Roman" w:eastAsia="Times New Roman" w:hAnsi="Times New Roman" w:cs="Times New Roman"/>
          <w:i/>
          <w:sz w:val="24"/>
          <w:szCs w:val="24"/>
          <w:lang w:eastAsia="ru-RU"/>
        </w:rPr>
        <w:t>принцип системности</w:t>
      </w:r>
      <w:r w:rsidRPr="00D9126D">
        <w:rPr>
          <w:rFonts w:ascii="Times New Roman" w:eastAsia="Times New Roman" w:hAnsi="Times New Roman" w:cs="Times New Roman"/>
          <w:sz w:val="24"/>
          <w:szCs w:val="24"/>
          <w:lang w:eastAsia="ru-RU"/>
        </w:rPr>
        <w:t xml:space="preserve"> – предполагает преемственность знаний, комплексность в их усвоении;</w:t>
      </w:r>
      <w:r w:rsidRPr="00D9126D">
        <w:rPr>
          <w:rFonts w:ascii="Times New Roman" w:eastAsia="Times New Roman" w:hAnsi="Times New Roman" w:cs="Times New Roman"/>
          <w:sz w:val="24"/>
          <w:szCs w:val="24"/>
          <w:lang w:eastAsia="ru-RU"/>
        </w:rPr>
        <w:br/>
        <w:t xml:space="preserve">- </w:t>
      </w:r>
      <w:r w:rsidRPr="00D9126D">
        <w:rPr>
          <w:rFonts w:ascii="Times New Roman" w:eastAsia="Times New Roman" w:hAnsi="Times New Roman" w:cs="Times New Roman"/>
          <w:i/>
          <w:sz w:val="24"/>
          <w:szCs w:val="24"/>
          <w:lang w:eastAsia="ru-RU"/>
        </w:rPr>
        <w:t>принцип дифференциации</w:t>
      </w:r>
      <w:r w:rsidRPr="00D9126D">
        <w:rPr>
          <w:rFonts w:ascii="Times New Roman" w:eastAsia="Times New Roman" w:hAnsi="Times New Roman" w:cs="Times New Roman"/>
          <w:sz w:val="24"/>
          <w:szCs w:val="24"/>
          <w:lang w:eastAsia="ru-RU"/>
        </w:rPr>
        <w:t xml:space="preserve"> – предполагает выявление и развитие у учеников склонностей и способностей по различным направлениям;</w:t>
      </w:r>
      <w:r w:rsidRPr="00D9126D">
        <w:rPr>
          <w:rFonts w:ascii="Times New Roman" w:eastAsia="Times New Roman" w:hAnsi="Times New Roman" w:cs="Times New Roman"/>
          <w:sz w:val="24"/>
          <w:szCs w:val="24"/>
          <w:lang w:eastAsia="ru-RU"/>
        </w:rPr>
        <w:br/>
        <w:t xml:space="preserve">- </w:t>
      </w:r>
      <w:r w:rsidRPr="00D9126D">
        <w:rPr>
          <w:rFonts w:ascii="Times New Roman" w:eastAsia="Times New Roman" w:hAnsi="Times New Roman" w:cs="Times New Roman"/>
          <w:i/>
          <w:sz w:val="24"/>
          <w:szCs w:val="24"/>
          <w:lang w:eastAsia="ru-RU"/>
        </w:rPr>
        <w:t>принцип увлекательности</w:t>
      </w:r>
      <w:r w:rsidRPr="00D9126D">
        <w:rPr>
          <w:rFonts w:ascii="Times New Roman" w:eastAsia="Times New Roman" w:hAnsi="Times New Roman" w:cs="Times New Roman"/>
          <w:sz w:val="24"/>
          <w:szCs w:val="24"/>
          <w:lang w:eastAsia="ru-RU"/>
        </w:rPr>
        <w:t xml:space="preserve"> является одним из самых важных, он учитывает возрастные и </w:t>
      </w:r>
      <w:r w:rsidRPr="00D9126D">
        <w:rPr>
          <w:rFonts w:ascii="Times New Roman" w:eastAsia="Times New Roman" w:hAnsi="Times New Roman" w:cs="Times New Roman"/>
          <w:sz w:val="24"/>
          <w:szCs w:val="24"/>
          <w:lang w:eastAsia="ru-RU"/>
        </w:rPr>
        <w:lastRenderedPageBreak/>
        <w:t>индивидуальные особенности учащихся;</w:t>
      </w:r>
      <w:r w:rsidRPr="00D9126D">
        <w:rPr>
          <w:rFonts w:ascii="Times New Roman" w:eastAsia="Times New Roman" w:hAnsi="Times New Roman" w:cs="Times New Roman"/>
          <w:sz w:val="24"/>
          <w:szCs w:val="24"/>
          <w:lang w:eastAsia="ru-RU"/>
        </w:rPr>
        <w:br/>
        <w:t xml:space="preserve"> - </w:t>
      </w:r>
      <w:r w:rsidRPr="00D9126D">
        <w:rPr>
          <w:rFonts w:ascii="Times New Roman" w:eastAsia="Times New Roman" w:hAnsi="Times New Roman" w:cs="Times New Roman"/>
          <w:i/>
          <w:sz w:val="24"/>
          <w:szCs w:val="24"/>
          <w:lang w:eastAsia="ru-RU"/>
        </w:rPr>
        <w:t>принцип коллективизма</w:t>
      </w:r>
      <w:r w:rsidRPr="00D9126D">
        <w:rPr>
          <w:rFonts w:ascii="Times New Roman" w:eastAsia="Times New Roman" w:hAnsi="Times New Roman" w:cs="Times New Roman"/>
          <w:sz w:val="24"/>
          <w:szCs w:val="24"/>
          <w:lang w:eastAsia="ru-RU"/>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b/>
          <w:sz w:val="24"/>
          <w:szCs w:val="24"/>
          <w:lang w:eastAsia="ru-RU"/>
        </w:rPr>
        <w:t>Отличительными особенностями и новизной</w:t>
      </w:r>
      <w:r w:rsidRPr="00D9126D">
        <w:rPr>
          <w:rFonts w:ascii="Times New Roman" w:eastAsia="Times New Roman" w:hAnsi="Times New Roman" w:cs="Times New Roman"/>
          <w:sz w:val="24"/>
          <w:szCs w:val="24"/>
          <w:lang w:eastAsia="ru-RU"/>
        </w:rPr>
        <w:t xml:space="preserve"> программы является </w:t>
      </w:r>
      <w:proofErr w:type="spellStart"/>
      <w:r w:rsidRPr="00D9126D">
        <w:rPr>
          <w:rFonts w:ascii="Times New Roman" w:eastAsia="Times New Roman" w:hAnsi="Times New Roman" w:cs="Times New Roman"/>
          <w:i/>
          <w:sz w:val="24"/>
          <w:szCs w:val="24"/>
          <w:lang w:eastAsia="ru-RU"/>
        </w:rPr>
        <w:t>деятельностный</w:t>
      </w:r>
      <w:proofErr w:type="spellEnd"/>
      <w:r w:rsidRPr="00D9126D">
        <w:rPr>
          <w:rFonts w:ascii="Times New Roman" w:eastAsia="Times New Roman" w:hAnsi="Times New Roman" w:cs="Times New Roman"/>
          <w:sz w:val="24"/>
          <w:szCs w:val="24"/>
          <w:lang w:eastAsia="ru-RU"/>
        </w:rPr>
        <w:t xml:space="preserve"> подход к воспитанию и развитию ребенка средствами театра, где школьник выступает в роли художника, исполнителя, режиссера, композитора спектакля; </w:t>
      </w: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i/>
          <w:sz w:val="24"/>
          <w:szCs w:val="24"/>
          <w:lang w:eastAsia="ru-RU"/>
        </w:rPr>
        <w:t>принцип междисциплинарной интеграции</w:t>
      </w:r>
      <w:r w:rsidRPr="00D9126D">
        <w:rPr>
          <w:rFonts w:ascii="Times New Roman" w:eastAsia="Times New Roman" w:hAnsi="Times New Roman" w:cs="Times New Roman"/>
          <w:sz w:val="24"/>
          <w:szCs w:val="24"/>
          <w:lang w:eastAsia="ru-RU"/>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i/>
          <w:sz w:val="24"/>
          <w:szCs w:val="24"/>
          <w:lang w:eastAsia="ru-RU"/>
        </w:rPr>
        <w:t>принцип креативности</w:t>
      </w:r>
      <w:r w:rsidRPr="00D9126D">
        <w:rPr>
          <w:rFonts w:ascii="Times New Roman" w:eastAsia="Times New Roman" w:hAnsi="Times New Roman" w:cs="Times New Roman"/>
          <w:sz w:val="24"/>
          <w:szCs w:val="24"/>
          <w:lang w:eastAsia="ru-RU"/>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b/>
          <w:sz w:val="24"/>
          <w:szCs w:val="24"/>
          <w:lang w:eastAsia="ru-RU"/>
        </w:rPr>
        <w:t>Актуальность</w:t>
      </w:r>
      <w:r w:rsidRPr="00D9126D">
        <w:rPr>
          <w:rFonts w:ascii="Times New Roman" w:eastAsia="Times New Roman" w:hAnsi="Times New Roman" w:cs="Times New Roman"/>
          <w:sz w:val="24"/>
          <w:szCs w:val="24"/>
          <w:lang w:eastAsia="ru-RU"/>
        </w:rPr>
        <w:t xml:space="preserve"> программы обусловлена потребностью общества в развитии нравственных, эстетических качеств личности человека. Именно средс</w:t>
      </w:r>
      <w:r w:rsidR="00906A7B" w:rsidRPr="00D9126D">
        <w:rPr>
          <w:rFonts w:ascii="Times New Roman" w:eastAsia="Times New Roman" w:hAnsi="Times New Roman" w:cs="Times New Roman"/>
          <w:sz w:val="24"/>
          <w:szCs w:val="24"/>
          <w:lang w:eastAsia="ru-RU"/>
        </w:rPr>
        <w:t xml:space="preserve">твами театральной деятельности </w:t>
      </w:r>
      <w:r w:rsidR="00D9126D" w:rsidRPr="00D9126D">
        <w:rPr>
          <w:rFonts w:ascii="Times New Roman" w:eastAsia="Times New Roman" w:hAnsi="Times New Roman" w:cs="Times New Roman"/>
          <w:sz w:val="24"/>
          <w:szCs w:val="24"/>
          <w:lang w:eastAsia="ru-RU"/>
        </w:rPr>
        <w:t>возможно формирование</w:t>
      </w:r>
      <w:r w:rsidRPr="00D9126D">
        <w:rPr>
          <w:rFonts w:ascii="Times New Roman" w:eastAsia="Times New Roman" w:hAnsi="Times New Roman" w:cs="Times New Roman"/>
          <w:sz w:val="24"/>
          <w:szCs w:val="24"/>
          <w:lang w:eastAsia="ru-RU"/>
        </w:rPr>
        <w:t xml:space="preserve">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b/>
          <w:sz w:val="24"/>
          <w:szCs w:val="24"/>
          <w:lang w:eastAsia="ru-RU"/>
        </w:rPr>
        <w:t>Педагогическая целесообразность</w:t>
      </w:r>
      <w:r w:rsidR="00906A7B" w:rsidRPr="00D9126D">
        <w:rPr>
          <w:rFonts w:ascii="Times New Roman" w:eastAsia="Times New Roman" w:hAnsi="Times New Roman" w:cs="Times New Roman"/>
          <w:sz w:val="24"/>
          <w:szCs w:val="24"/>
          <w:lang w:eastAsia="ru-RU"/>
        </w:rPr>
        <w:t xml:space="preserve"> данного курса для </w:t>
      </w:r>
      <w:r w:rsidRPr="00D9126D">
        <w:rPr>
          <w:rFonts w:ascii="Times New Roman" w:eastAsia="Times New Roman" w:hAnsi="Times New Roman" w:cs="Times New Roman"/>
          <w:sz w:val="24"/>
          <w:szCs w:val="24"/>
          <w:lang w:eastAsia="ru-RU"/>
        </w:rPr>
        <w:t xml:space="preserve">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r w:rsidR="00906A7B" w:rsidRPr="00D9126D">
        <w:rPr>
          <w:rFonts w:ascii="Times New Roman" w:eastAsia="Times New Roman" w:hAnsi="Times New Roman" w:cs="Times New Roman"/>
          <w:sz w:val="24"/>
          <w:szCs w:val="24"/>
          <w:lang w:eastAsia="ru-RU"/>
        </w:rPr>
        <w:t xml:space="preserve">именно </w:t>
      </w:r>
      <w:r w:rsidR="00D9126D" w:rsidRPr="00D9126D">
        <w:rPr>
          <w:rFonts w:ascii="Times New Roman" w:eastAsia="Times New Roman" w:hAnsi="Times New Roman" w:cs="Times New Roman"/>
          <w:sz w:val="24"/>
          <w:szCs w:val="24"/>
          <w:lang w:eastAsia="ru-RU"/>
        </w:rPr>
        <w:t>в школе</w:t>
      </w:r>
      <w:r w:rsidRPr="00D9126D">
        <w:rPr>
          <w:rFonts w:ascii="Times New Roman" w:eastAsia="Times New Roman" w:hAnsi="Times New Roman" w:cs="Times New Roman"/>
          <w:sz w:val="24"/>
          <w:szCs w:val="24"/>
          <w:lang w:eastAsia="ru-RU"/>
        </w:rPr>
        <w:t xml:space="preserve"> закладывается фундамент творческой личности, закрепляются нравственные нормы поведения в обществе, формируется духовность. </w:t>
      </w:r>
    </w:p>
    <w:p w:rsidR="009954C3" w:rsidRPr="00D9126D" w:rsidRDefault="009954C3" w:rsidP="00D9126D">
      <w:pPr>
        <w:spacing w:after="0" w:line="240" w:lineRule="auto"/>
        <w:jc w:val="both"/>
        <w:rPr>
          <w:rFonts w:ascii="Times New Roman" w:eastAsia="Times New Roman" w:hAnsi="Times New Roman" w:cs="Times New Roman"/>
          <w:color w:val="333333"/>
          <w:sz w:val="24"/>
          <w:szCs w:val="24"/>
          <w:lang w:eastAsia="ru-RU"/>
        </w:rPr>
      </w:pP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При планировании работы кружка учитываются основные </w:t>
      </w:r>
      <w:r w:rsidRPr="00D9126D">
        <w:rPr>
          <w:rFonts w:ascii="Times New Roman" w:eastAsia="Times New Roman" w:hAnsi="Times New Roman" w:cs="Times New Roman"/>
          <w:b/>
          <w:sz w:val="24"/>
          <w:szCs w:val="24"/>
          <w:lang w:eastAsia="ru-RU"/>
        </w:rPr>
        <w:t>цели</w:t>
      </w:r>
      <w:r w:rsidRPr="00D9126D">
        <w:rPr>
          <w:rFonts w:ascii="Times New Roman" w:eastAsia="Times New Roman" w:hAnsi="Times New Roman" w:cs="Times New Roman"/>
          <w:sz w:val="24"/>
          <w:szCs w:val="24"/>
          <w:lang w:eastAsia="ru-RU"/>
        </w:rPr>
        <w:t>:</w:t>
      </w:r>
      <w:r w:rsidRPr="00D9126D">
        <w:rPr>
          <w:rFonts w:ascii="Times New Roman" w:eastAsia="Times New Roman" w:hAnsi="Times New Roman" w:cs="Times New Roman"/>
          <w:sz w:val="24"/>
          <w:szCs w:val="24"/>
          <w:lang w:eastAsia="ru-RU"/>
        </w:rPr>
        <w:br/>
        <w:t xml:space="preserve">1. Познакомить </w:t>
      </w:r>
      <w:r w:rsidR="00D9126D" w:rsidRPr="00D9126D">
        <w:rPr>
          <w:rFonts w:ascii="Times New Roman" w:eastAsia="Times New Roman" w:hAnsi="Times New Roman" w:cs="Times New Roman"/>
          <w:sz w:val="24"/>
          <w:szCs w:val="24"/>
          <w:lang w:eastAsia="ru-RU"/>
        </w:rPr>
        <w:t>с элементами</w:t>
      </w:r>
      <w:r w:rsidRPr="00D9126D">
        <w:rPr>
          <w:rFonts w:ascii="Times New Roman" w:eastAsia="Times New Roman" w:hAnsi="Times New Roman" w:cs="Times New Roman"/>
          <w:sz w:val="24"/>
          <w:szCs w:val="24"/>
          <w:lang w:eastAsia="ru-RU"/>
        </w:rPr>
        <w:t xml:space="preserve"> сценической грамоты.</w:t>
      </w:r>
      <w:r w:rsidRPr="00D9126D">
        <w:rPr>
          <w:rFonts w:ascii="Times New Roman" w:eastAsia="Times New Roman" w:hAnsi="Times New Roman" w:cs="Times New Roman"/>
          <w:sz w:val="24"/>
          <w:szCs w:val="24"/>
          <w:lang w:eastAsia="ru-RU"/>
        </w:rPr>
        <w:br/>
        <w:t>2. Совершенствовать художественный вкус учащихся, воспитывать их нравственные и эстетические чувства, научить чувствовать и ценить красоту.</w:t>
      </w:r>
      <w:r w:rsidRPr="00D9126D">
        <w:rPr>
          <w:rFonts w:ascii="Times New Roman" w:eastAsia="Times New Roman" w:hAnsi="Times New Roman" w:cs="Times New Roman"/>
          <w:sz w:val="24"/>
          <w:szCs w:val="24"/>
          <w:lang w:eastAsia="ru-RU"/>
        </w:rPr>
        <w:br/>
        <w:t>3. Развит</w:t>
      </w:r>
      <w:r w:rsidR="00906A7B" w:rsidRPr="00D9126D">
        <w:rPr>
          <w:rFonts w:ascii="Times New Roman" w:eastAsia="Times New Roman" w:hAnsi="Times New Roman" w:cs="Times New Roman"/>
          <w:sz w:val="24"/>
          <w:szCs w:val="24"/>
          <w:lang w:eastAsia="ru-RU"/>
        </w:rPr>
        <w:t xml:space="preserve">ь творческие </w:t>
      </w:r>
      <w:r w:rsidR="00D9126D" w:rsidRPr="00D9126D">
        <w:rPr>
          <w:rFonts w:ascii="Times New Roman" w:eastAsia="Times New Roman" w:hAnsi="Times New Roman" w:cs="Times New Roman"/>
          <w:sz w:val="24"/>
          <w:szCs w:val="24"/>
          <w:lang w:eastAsia="ru-RU"/>
        </w:rPr>
        <w:t>способности школьников</w:t>
      </w:r>
      <w:r w:rsidRPr="00D9126D">
        <w:rPr>
          <w:rFonts w:ascii="Times New Roman" w:eastAsia="Times New Roman" w:hAnsi="Times New Roman" w:cs="Times New Roman"/>
          <w:sz w:val="24"/>
          <w:szCs w:val="24"/>
          <w:lang w:eastAsia="ru-RU"/>
        </w:rPr>
        <w:t>, их речевую и сценическую культуру, наблюдательность, воображение, эмоциональную отзывчивость.</w:t>
      </w:r>
      <w:r w:rsidRPr="00D9126D">
        <w:rPr>
          <w:rFonts w:ascii="Times New Roman" w:eastAsia="Times New Roman" w:hAnsi="Times New Roman" w:cs="Times New Roman"/>
          <w:sz w:val="24"/>
          <w:szCs w:val="24"/>
          <w:lang w:eastAsia="ru-RU"/>
        </w:rPr>
        <w:br/>
      </w: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Целеполагание определило </w:t>
      </w:r>
      <w:r w:rsidRPr="00D9126D">
        <w:rPr>
          <w:rFonts w:ascii="Times New Roman" w:eastAsia="Times New Roman" w:hAnsi="Times New Roman" w:cs="Times New Roman"/>
          <w:b/>
          <w:sz w:val="24"/>
          <w:szCs w:val="24"/>
          <w:lang w:eastAsia="ru-RU"/>
        </w:rPr>
        <w:t>задачи</w:t>
      </w:r>
      <w:r w:rsidRPr="00D9126D">
        <w:rPr>
          <w:rFonts w:ascii="Times New Roman" w:eastAsia="Times New Roman" w:hAnsi="Times New Roman" w:cs="Times New Roman"/>
          <w:sz w:val="24"/>
          <w:szCs w:val="24"/>
          <w:lang w:eastAsia="ru-RU"/>
        </w:rPr>
        <w:t xml:space="preserve"> кружковой деятельности: </w:t>
      </w:r>
    </w:p>
    <w:p w:rsidR="009954C3" w:rsidRPr="00D9126D" w:rsidRDefault="009954C3" w:rsidP="00D9126D">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Выработать практические навыки выразительного чтения произведений разного жанра. </w:t>
      </w:r>
    </w:p>
    <w:p w:rsidR="009954C3" w:rsidRPr="00D9126D" w:rsidRDefault="009954C3" w:rsidP="00D9126D">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Помочь учащимся преодолеть психологическую и речевую «зажатость». </w:t>
      </w:r>
    </w:p>
    <w:p w:rsidR="009954C3" w:rsidRPr="00D9126D" w:rsidRDefault="009954C3" w:rsidP="00D9126D">
      <w:pPr>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Формировать нравственно – эстетическую отзывчивость на прекрасное и безобразное в жизни и в искусстве. </w:t>
      </w:r>
    </w:p>
    <w:p w:rsidR="009954C3" w:rsidRPr="00D9126D" w:rsidRDefault="009954C3" w:rsidP="00D9126D">
      <w:pPr>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Развивать фантазию, воображение, зрительное и слуховое внимание, память, наблюдательность средствами театрального искусства.</w:t>
      </w:r>
    </w:p>
    <w:p w:rsidR="009954C3" w:rsidRPr="00D9126D" w:rsidRDefault="009954C3" w:rsidP="00D9126D">
      <w:pPr>
        <w:numPr>
          <w:ilvl w:val="0"/>
          <w:numId w:val="3"/>
        </w:numPr>
        <w:shd w:val="clear" w:color="auto" w:fill="FFFFFF"/>
        <w:tabs>
          <w:tab w:val="left" w:pos="426"/>
          <w:tab w:val="left" w:pos="709"/>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Развитие умения действовать словом, вызывать отклик зрителя, влиять на их эмоциональное состояние, научиться пользоваться словами выражающие основные чувства;</w:t>
      </w:r>
    </w:p>
    <w:p w:rsidR="009954C3" w:rsidRPr="00D9126D" w:rsidRDefault="009954C3" w:rsidP="00D9126D">
      <w:pPr>
        <w:shd w:val="clear" w:color="auto" w:fill="FFFFFF"/>
        <w:tabs>
          <w:tab w:val="left" w:pos="426"/>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6.   Раскрывать творческие возможности детей, дать возможность реализации этих возможностей.</w:t>
      </w:r>
    </w:p>
    <w:p w:rsidR="009954C3" w:rsidRPr="00D9126D" w:rsidRDefault="009954C3" w:rsidP="00D9126D">
      <w:pPr>
        <w:shd w:val="clear" w:color="auto" w:fill="FFFFFF"/>
        <w:tabs>
          <w:tab w:val="left" w:pos="426"/>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7.  Воспитывать в детях добро, любовь к ближним, внимание к людям, родной земле, неравнодушное отношение к окружающему миру.</w:t>
      </w:r>
    </w:p>
    <w:p w:rsidR="009954C3" w:rsidRPr="00D9126D" w:rsidRDefault="009954C3" w:rsidP="00D9126D">
      <w:pPr>
        <w:numPr>
          <w:ilvl w:val="0"/>
          <w:numId w:val="4"/>
        </w:numPr>
        <w:tabs>
          <w:tab w:val="num" w:pos="142"/>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9126D">
        <w:rPr>
          <w:rFonts w:ascii="Times New Roman" w:eastAsia="Times New Roman" w:hAnsi="Times New Roman" w:cs="Times New Roman"/>
          <w:color w:val="000000"/>
          <w:sz w:val="24"/>
          <w:szCs w:val="24"/>
          <w:lang w:eastAsia="ru-RU"/>
        </w:rPr>
        <w:t>Развивать умение согласовывать свои действия с другими детьми; воспитывать доброжелательность и контактность в отношениях со сверстниками;</w:t>
      </w:r>
    </w:p>
    <w:p w:rsidR="009954C3" w:rsidRPr="00D9126D" w:rsidRDefault="009954C3" w:rsidP="00D9126D">
      <w:pPr>
        <w:numPr>
          <w:ilvl w:val="0"/>
          <w:numId w:val="4"/>
        </w:numPr>
        <w:tabs>
          <w:tab w:val="num" w:pos="142"/>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9126D">
        <w:rPr>
          <w:rFonts w:ascii="Times New Roman" w:eastAsia="Times New Roman" w:hAnsi="Times New Roman" w:cs="Times New Roman"/>
          <w:color w:val="000000"/>
          <w:sz w:val="24"/>
          <w:szCs w:val="24"/>
          <w:lang w:eastAsia="ru-RU"/>
        </w:rPr>
        <w:t>Развивать чувство ритма и координацию движения;</w:t>
      </w:r>
    </w:p>
    <w:p w:rsidR="009954C3" w:rsidRPr="00D9126D" w:rsidRDefault="009954C3" w:rsidP="00D9126D">
      <w:pPr>
        <w:numPr>
          <w:ilvl w:val="0"/>
          <w:numId w:val="4"/>
        </w:numPr>
        <w:tabs>
          <w:tab w:val="num" w:pos="142"/>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9126D">
        <w:rPr>
          <w:rFonts w:ascii="Times New Roman" w:eastAsia="Times New Roman" w:hAnsi="Times New Roman" w:cs="Times New Roman"/>
          <w:color w:val="000000"/>
          <w:sz w:val="24"/>
          <w:szCs w:val="24"/>
          <w:lang w:eastAsia="ru-RU"/>
        </w:rPr>
        <w:t xml:space="preserve"> Развивать </w:t>
      </w:r>
      <w:r w:rsidR="001208DD" w:rsidRPr="00D9126D">
        <w:rPr>
          <w:rFonts w:ascii="Times New Roman" w:eastAsia="Times New Roman" w:hAnsi="Times New Roman" w:cs="Times New Roman"/>
          <w:color w:val="000000"/>
          <w:sz w:val="24"/>
          <w:szCs w:val="24"/>
          <w:lang w:eastAsia="ru-RU"/>
        </w:rPr>
        <w:t xml:space="preserve">речевое дыхание и артикуляцию; </w:t>
      </w:r>
      <w:r w:rsidRPr="00D9126D">
        <w:rPr>
          <w:rFonts w:ascii="Times New Roman" w:eastAsia="Times New Roman" w:hAnsi="Times New Roman" w:cs="Times New Roman"/>
          <w:color w:val="000000"/>
          <w:sz w:val="24"/>
          <w:szCs w:val="24"/>
          <w:lang w:eastAsia="ru-RU"/>
        </w:rPr>
        <w:t>Развивать дикцию на материале скороговорок и стихов;</w:t>
      </w:r>
    </w:p>
    <w:p w:rsidR="009954C3" w:rsidRPr="00D9126D" w:rsidRDefault="009954C3" w:rsidP="00D9126D">
      <w:pPr>
        <w:numPr>
          <w:ilvl w:val="0"/>
          <w:numId w:val="4"/>
        </w:numPr>
        <w:tabs>
          <w:tab w:val="num" w:pos="142"/>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9126D">
        <w:rPr>
          <w:rFonts w:ascii="Times New Roman" w:eastAsia="Times New Roman" w:hAnsi="Times New Roman" w:cs="Times New Roman"/>
          <w:color w:val="000000"/>
          <w:sz w:val="24"/>
          <w:szCs w:val="24"/>
          <w:lang w:eastAsia="ru-RU"/>
        </w:rPr>
        <w:lastRenderedPageBreak/>
        <w:t xml:space="preserve"> Знакомить детей с театрал</w:t>
      </w:r>
      <w:r w:rsidR="001208DD" w:rsidRPr="00D9126D">
        <w:rPr>
          <w:rFonts w:ascii="Times New Roman" w:eastAsia="Times New Roman" w:hAnsi="Times New Roman" w:cs="Times New Roman"/>
          <w:color w:val="000000"/>
          <w:sz w:val="24"/>
          <w:szCs w:val="24"/>
          <w:lang w:eastAsia="ru-RU"/>
        </w:rPr>
        <w:t xml:space="preserve">ьной терминологией; </w:t>
      </w:r>
      <w:r w:rsidRPr="00D9126D">
        <w:rPr>
          <w:rFonts w:ascii="Times New Roman" w:eastAsia="Times New Roman" w:hAnsi="Times New Roman" w:cs="Times New Roman"/>
          <w:color w:val="000000"/>
          <w:sz w:val="24"/>
          <w:szCs w:val="24"/>
          <w:lang w:eastAsia="ru-RU"/>
        </w:rPr>
        <w:t xml:space="preserve">с видами театрального </w:t>
      </w:r>
      <w:r w:rsidR="00D9126D" w:rsidRPr="00D9126D">
        <w:rPr>
          <w:rFonts w:ascii="Times New Roman" w:eastAsia="Times New Roman" w:hAnsi="Times New Roman" w:cs="Times New Roman"/>
          <w:color w:val="000000"/>
          <w:sz w:val="24"/>
          <w:szCs w:val="24"/>
          <w:lang w:eastAsia="ru-RU"/>
        </w:rPr>
        <w:t>искусства; с</w:t>
      </w:r>
      <w:r w:rsidRPr="00D9126D">
        <w:rPr>
          <w:rFonts w:ascii="Times New Roman" w:eastAsia="Times New Roman" w:hAnsi="Times New Roman" w:cs="Times New Roman"/>
          <w:color w:val="000000"/>
          <w:sz w:val="24"/>
          <w:szCs w:val="24"/>
          <w:lang w:eastAsia="ru-RU"/>
        </w:rPr>
        <w:t xml:space="preserve"> устройством зрительного зала и </w:t>
      </w:r>
      <w:r w:rsidR="00D9126D" w:rsidRPr="00D9126D">
        <w:rPr>
          <w:rFonts w:ascii="Times New Roman" w:eastAsia="Times New Roman" w:hAnsi="Times New Roman" w:cs="Times New Roman"/>
          <w:color w:val="000000"/>
          <w:sz w:val="24"/>
          <w:szCs w:val="24"/>
          <w:lang w:eastAsia="ru-RU"/>
        </w:rPr>
        <w:t>сцены; Воспитывать</w:t>
      </w:r>
      <w:r w:rsidRPr="00D9126D">
        <w:rPr>
          <w:rFonts w:ascii="Times New Roman" w:eastAsia="Times New Roman" w:hAnsi="Times New Roman" w:cs="Times New Roman"/>
          <w:color w:val="000000"/>
          <w:sz w:val="24"/>
          <w:szCs w:val="24"/>
          <w:lang w:eastAsia="ru-RU"/>
        </w:rPr>
        <w:t xml:space="preserve"> культуру поведения в театре;</w:t>
      </w:r>
    </w:p>
    <w:p w:rsidR="009954C3" w:rsidRPr="00D9126D" w:rsidRDefault="009954C3" w:rsidP="00D9126D">
      <w:pPr>
        <w:spacing w:after="0" w:line="240" w:lineRule="auto"/>
        <w:ind w:firstLine="709"/>
        <w:jc w:val="both"/>
        <w:rPr>
          <w:rFonts w:ascii="Times New Roman" w:eastAsia="Times New Roman" w:hAnsi="Times New Roman" w:cs="Times New Roman"/>
          <w:color w:val="000000"/>
          <w:sz w:val="24"/>
          <w:szCs w:val="24"/>
          <w:lang w:eastAsia="ru-RU"/>
        </w:rPr>
      </w:pPr>
      <w:r w:rsidRPr="00D9126D">
        <w:rPr>
          <w:rFonts w:ascii="Times New Roman" w:eastAsia="Times New Roman" w:hAnsi="Times New Roman" w:cs="Times New Roman"/>
          <w:color w:val="000000"/>
          <w:sz w:val="24"/>
          <w:szCs w:val="24"/>
          <w:lang w:eastAsia="ru-RU"/>
        </w:rPr>
        <w:t> </w:t>
      </w:r>
    </w:p>
    <w:p w:rsidR="009954C3" w:rsidRPr="00D9126D" w:rsidRDefault="00D9126D" w:rsidP="00D9126D">
      <w:pPr>
        <w:spacing w:after="0" w:line="240" w:lineRule="auto"/>
        <w:ind w:firstLine="709"/>
        <w:jc w:val="both"/>
        <w:rPr>
          <w:rFonts w:ascii="Times New Roman" w:eastAsia="Times New Roman" w:hAnsi="Times New Roman" w:cs="Times New Roman"/>
          <w:color w:val="000000"/>
          <w:sz w:val="24"/>
          <w:szCs w:val="24"/>
          <w:lang w:eastAsia="ru-RU"/>
        </w:rPr>
      </w:pPr>
      <w:r w:rsidRPr="00D9126D">
        <w:rPr>
          <w:rFonts w:ascii="Times New Roman" w:eastAsia="Times New Roman" w:hAnsi="Times New Roman" w:cs="Times New Roman"/>
          <w:b/>
          <w:color w:val="000000"/>
          <w:sz w:val="24"/>
          <w:szCs w:val="24"/>
          <w:lang w:eastAsia="ru-RU"/>
        </w:rPr>
        <w:t>Возраст</w:t>
      </w:r>
      <w:r w:rsidRPr="00D9126D">
        <w:rPr>
          <w:rFonts w:ascii="Times New Roman" w:eastAsia="Times New Roman" w:hAnsi="Times New Roman" w:cs="Times New Roman"/>
          <w:color w:val="000000"/>
          <w:sz w:val="24"/>
          <w:szCs w:val="24"/>
          <w:lang w:eastAsia="ru-RU"/>
        </w:rPr>
        <w:t xml:space="preserve"> ребят</w:t>
      </w:r>
      <w:r w:rsidR="009954C3" w:rsidRPr="00D9126D">
        <w:rPr>
          <w:rFonts w:ascii="Times New Roman" w:eastAsia="Times New Roman" w:hAnsi="Times New Roman" w:cs="Times New Roman"/>
          <w:color w:val="000000"/>
          <w:sz w:val="24"/>
          <w:szCs w:val="24"/>
          <w:lang w:eastAsia="ru-RU"/>
        </w:rPr>
        <w:t xml:space="preserve">, участвующих в реализации программы </w:t>
      </w:r>
      <w:r w:rsidR="001208DD" w:rsidRPr="00D9126D">
        <w:rPr>
          <w:rFonts w:ascii="Times New Roman" w:eastAsia="Times New Roman" w:hAnsi="Times New Roman" w:cs="Times New Roman"/>
          <w:color w:val="000000"/>
          <w:sz w:val="24"/>
          <w:szCs w:val="24"/>
          <w:lang w:eastAsia="ru-RU"/>
        </w:rPr>
        <w:t>-</w:t>
      </w:r>
      <w:r w:rsidR="009954C3" w:rsidRPr="00D9126D">
        <w:rPr>
          <w:rFonts w:ascii="Times New Roman" w:eastAsia="Times New Roman" w:hAnsi="Times New Roman" w:cs="Times New Roman"/>
          <w:color w:val="000000"/>
          <w:sz w:val="24"/>
          <w:szCs w:val="24"/>
          <w:lang w:eastAsia="ru-RU"/>
        </w:rPr>
        <w:t>12 лет. Программа рассчитана на 1 год.</w:t>
      </w:r>
    </w:p>
    <w:p w:rsidR="009954C3" w:rsidRPr="00D9126D" w:rsidRDefault="009954C3" w:rsidP="00D912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954C3" w:rsidRPr="009954C3" w:rsidRDefault="009954C3" w:rsidP="009954C3">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9954C3">
        <w:rPr>
          <w:rFonts w:ascii="Times New Roman" w:eastAsia="Times New Roman" w:hAnsi="Times New Roman" w:cs="Times New Roman"/>
          <w:b/>
          <w:bCs/>
          <w:i/>
          <w:sz w:val="28"/>
          <w:szCs w:val="28"/>
          <w:lang w:eastAsia="ru-RU"/>
        </w:rPr>
        <w:t>Формы и методы работы.</w:t>
      </w:r>
    </w:p>
    <w:p w:rsidR="009954C3" w:rsidRPr="00D9126D" w:rsidRDefault="009954C3" w:rsidP="00D912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b/>
          <w:sz w:val="24"/>
          <w:szCs w:val="24"/>
          <w:lang w:eastAsia="ru-RU"/>
        </w:rPr>
        <w:t>Форма занятий</w:t>
      </w:r>
      <w:r w:rsidRPr="00D9126D">
        <w:rPr>
          <w:rFonts w:ascii="Times New Roman" w:eastAsia="Times New Roman" w:hAnsi="Times New Roman" w:cs="Times New Roman"/>
          <w:sz w:val="24"/>
          <w:szCs w:val="24"/>
          <w:lang w:eastAsia="ru-RU"/>
        </w:rPr>
        <w:t xml:space="preserve"> - групповая и индивидуальные занятия, со всей группой одновременно и с участниками конкретного представления для отработки </w:t>
      </w:r>
      <w:r w:rsidR="00D9126D" w:rsidRPr="00D9126D">
        <w:rPr>
          <w:rFonts w:ascii="Times New Roman" w:eastAsia="Times New Roman" w:hAnsi="Times New Roman" w:cs="Times New Roman"/>
          <w:sz w:val="24"/>
          <w:szCs w:val="24"/>
          <w:lang w:eastAsia="ru-RU"/>
        </w:rPr>
        <w:t xml:space="preserve">дикции, </w:t>
      </w:r>
      <w:proofErr w:type="spellStart"/>
      <w:r w:rsidR="00D9126D" w:rsidRPr="00D9126D">
        <w:rPr>
          <w:rFonts w:ascii="Times New Roman" w:eastAsia="Times New Roman" w:hAnsi="Times New Roman" w:cs="Times New Roman"/>
          <w:sz w:val="24"/>
          <w:szCs w:val="24"/>
          <w:lang w:eastAsia="ru-RU"/>
        </w:rPr>
        <w:t>мезансцены</w:t>
      </w:r>
      <w:proofErr w:type="spellEnd"/>
      <w:r w:rsidRPr="00D9126D">
        <w:rPr>
          <w:rFonts w:ascii="Times New Roman" w:eastAsia="Times New Roman" w:hAnsi="Times New Roman" w:cs="Times New Roman"/>
          <w:sz w:val="24"/>
          <w:szCs w:val="24"/>
          <w:lang w:eastAsia="ru-RU"/>
        </w:rPr>
        <w:t>. Основными формами проведения занятий являются театральные игры, конкурсы, викторины, беседы, экскурсии в театр и музеи, спектакли и праздники.</w:t>
      </w:r>
    </w:p>
    <w:p w:rsidR="009954C3" w:rsidRPr="00D9126D" w:rsidRDefault="009954C3" w:rsidP="00D912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9954C3" w:rsidRPr="00D9126D" w:rsidRDefault="009954C3" w:rsidP="00D912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9954C3" w:rsidRPr="00D9126D" w:rsidRDefault="009954C3" w:rsidP="00D912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9954C3" w:rsidRPr="00D9126D" w:rsidRDefault="009954C3" w:rsidP="00D912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C42915" w:rsidRDefault="009954C3" w:rsidP="00C42915">
      <w:pPr>
        <w:spacing w:after="0" w:line="240" w:lineRule="auto"/>
        <w:ind w:firstLine="709"/>
        <w:jc w:val="both"/>
        <w:rPr>
          <w:rFonts w:ascii="Times New Roman" w:eastAsia="Times New Roman" w:hAnsi="Times New Roman" w:cs="Times New Roman"/>
          <w:b/>
          <w:sz w:val="24"/>
          <w:szCs w:val="24"/>
          <w:lang w:eastAsia="ru-RU"/>
        </w:rPr>
      </w:pPr>
      <w:r w:rsidRPr="00D9126D">
        <w:rPr>
          <w:rFonts w:ascii="Times New Roman" w:eastAsia="Times New Roman" w:hAnsi="Times New Roman" w:cs="Times New Roman"/>
          <w:b/>
          <w:sz w:val="24"/>
          <w:szCs w:val="24"/>
          <w:lang w:eastAsia="ru-RU"/>
        </w:rPr>
        <w:t xml:space="preserve">Режим занятий    </w:t>
      </w:r>
    </w:p>
    <w:p w:rsidR="009954C3" w:rsidRPr="00C42915" w:rsidRDefault="009954C3" w:rsidP="00C42915">
      <w:pPr>
        <w:spacing w:after="0" w:line="240" w:lineRule="auto"/>
        <w:ind w:firstLine="709"/>
        <w:jc w:val="both"/>
        <w:rPr>
          <w:rFonts w:ascii="Times New Roman" w:eastAsia="Times New Roman" w:hAnsi="Times New Roman" w:cs="Times New Roman"/>
          <w:sz w:val="24"/>
          <w:szCs w:val="24"/>
          <w:lang w:eastAsia="ru-RU"/>
        </w:rPr>
      </w:pPr>
      <w:r w:rsidRPr="00C42915">
        <w:rPr>
          <w:rFonts w:ascii="Times New Roman" w:eastAsia="Times New Roman" w:hAnsi="Times New Roman" w:cs="Times New Roman"/>
          <w:sz w:val="24"/>
          <w:szCs w:val="24"/>
          <w:lang w:eastAsia="ru-RU"/>
        </w:rPr>
        <w:t xml:space="preserve"> </w:t>
      </w:r>
      <w:r w:rsidR="00C42915" w:rsidRPr="00C42915">
        <w:rPr>
          <w:rFonts w:ascii="Times New Roman" w:eastAsia="Times New Roman" w:hAnsi="Times New Roman" w:cs="Times New Roman"/>
          <w:sz w:val="24"/>
          <w:szCs w:val="24"/>
          <w:lang w:eastAsia="ru-RU"/>
        </w:rPr>
        <w:t xml:space="preserve">В реализации данной образовательной программы участвуют дети </w:t>
      </w:r>
      <w:r w:rsidR="00C42915">
        <w:rPr>
          <w:rFonts w:ascii="Times New Roman" w:eastAsia="Times New Roman" w:hAnsi="Times New Roman" w:cs="Times New Roman"/>
          <w:sz w:val="24"/>
          <w:szCs w:val="24"/>
          <w:lang w:eastAsia="ru-RU"/>
        </w:rPr>
        <w:t>12</w:t>
      </w:r>
      <w:r w:rsidR="00C42915" w:rsidRPr="00C42915">
        <w:rPr>
          <w:rFonts w:ascii="Times New Roman" w:eastAsia="Times New Roman" w:hAnsi="Times New Roman" w:cs="Times New Roman"/>
          <w:sz w:val="24"/>
          <w:szCs w:val="24"/>
          <w:lang w:eastAsia="ru-RU"/>
        </w:rPr>
        <w:t xml:space="preserve"> лет.</w:t>
      </w:r>
      <w:r w:rsidR="00C42915">
        <w:rPr>
          <w:rFonts w:ascii="Times New Roman" w:eastAsia="Times New Roman" w:hAnsi="Times New Roman" w:cs="Times New Roman"/>
          <w:sz w:val="24"/>
          <w:szCs w:val="24"/>
          <w:lang w:eastAsia="ru-RU"/>
        </w:rPr>
        <w:t xml:space="preserve"> Наполняемость группы от 20 до 40 человек.</w:t>
      </w:r>
    </w:p>
    <w:p w:rsidR="009954C3" w:rsidRPr="00D9126D" w:rsidRDefault="009954C3" w:rsidP="00D9126D">
      <w:pPr>
        <w:spacing w:after="0" w:line="240" w:lineRule="auto"/>
        <w:ind w:firstLine="709"/>
        <w:jc w:val="both"/>
        <w:rPr>
          <w:rFonts w:ascii="Times New Roman" w:eastAsia="Times New Roman" w:hAnsi="Times New Roman" w:cs="Times New Roman"/>
          <w:sz w:val="24"/>
          <w:szCs w:val="24"/>
          <w:lang w:eastAsia="ru-RU"/>
        </w:rPr>
      </w:pPr>
      <w:r w:rsidRPr="00D9126D">
        <w:rPr>
          <w:rFonts w:ascii="Times New Roman" w:eastAsia="Times New Roman" w:hAnsi="Times New Roman" w:cs="Times New Roman"/>
          <w:sz w:val="24"/>
          <w:szCs w:val="24"/>
          <w:lang w:eastAsia="ru-RU"/>
        </w:rPr>
        <w:t>Расписание занятий кружка</w:t>
      </w:r>
      <w:r w:rsidR="001208DD" w:rsidRPr="00D9126D">
        <w:rPr>
          <w:rFonts w:ascii="Times New Roman" w:eastAsia="Times New Roman" w:hAnsi="Times New Roman" w:cs="Times New Roman"/>
          <w:sz w:val="24"/>
          <w:szCs w:val="24"/>
          <w:lang w:eastAsia="ru-RU"/>
        </w:rPr>
        <w:t xml:space="preserve"> строится из расчета один раз </w:t>
      </w:r>
      <w:r w:rsidRPr="00D9126D">
        <w:rPr>
          <w:rFonts w:ascii="Times New Roman" w:eastAsia="Times New Roman" w:hAnsi="Times New Roman" w:cs="Times New Roman"/>
          <w:sz w:val="24"/>
          <w:szCs w:val="24"/>
          <w:lang w:eastAsia="ru-RU"/>
        </w:rPr>
        <w:t>в неделю. Каждое зан</w:t>
      </w:r>
      <w:r w:rsidR="001208DD" w:rsidRPr="00D9126D">
        <w:rPr>
          <w:rFonts w:ascii="Times New Roman" w:eastAsia="Times New Roman" w:hAnsi="Times New Roman" w:cs="Times New Roman"/>
          <w:sz w:val="24"/>
          <w:szCs w:val="24"/>
          <w:lang w:eastAsia="ru-RU"/>
        </w:rPr>
        <w:t>ятие длится 40 минут</w:t>
      </w:r>
      <w:r w:rsidR="00C42915">
        <w:rPr>
          <w:rFonts w:ascii="Times New Roman" w:eastAsia="Times New Roman" w:hAnsi="Times New Roman" w:cs="Times New Roman"/>
          <w:sz w:val="24"/>
          <w:szCs w:val="24"/>
          <w:lang w:eastAsia="ru-RU"/>
        </w:rPr>
        <w:t>, один раз в неделю</w:t>
      </w:r>
      <w:r w:rsidR="001208DD" w:rsidRPr="00D9126D">
        <w:rPr>
          <w:rFonts w:ascii="Times New Roman" w:eastAsia="Times New Roman" w:hAnsi="Times New Roman" w:cs="Times New Roman"/>
          <w:sz w:val="24"/>
          <w:szCs w:val="24"/>
          <w:lang w:eastAsia="ru-RU"/>
        </w:rPr>
        <w:t xml:space="preserve">. Образовательный процесс </w:t>
      </w:r>
      <w:r w:rsidRPr="00D9126D">
        <w:rPr>
          <w:rFonts w:ascii="Times New Roman" w:eastAsia="Times New Roman" w:hAnsi="Times New Roman" w:cs="Times New Roman"/>
          <w:sz w:val="24"/>
          <w:szCs w:val="24"/>
          <w:lang w:eastAsia="ru-RU"/>
        </w:rPr>
        <w:t>строится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C42915" w:rsidRPr="00C42915" w:rsidRDefault="00C42915" w:rsidP="00C42915">
      <w:pPr>
        <w:shd w:val="clear" w:color="auto" w:fill="FFFFFF"/>
        <w:tabs>
          <w:tab w:val="left" w:pos="708"/>
        </w:tabs>
        <w:suppressAutoHyphens/>
        <w:spacing w:after="0" w:line="240" w:lineRule="auto"/>
        <w:ind w:firstLine="709"/>
        <w:jc w:val="both"/>
        <w:rPr>
          <w:rFonts w:ascii="Times New Roman" w:eastAsia="Times New Roman" w:hAnsi="Times New Roman" w:cs="Times New Roman"/>
          <w:sz w:val="24"/>
          <w:szCs w:val="24"/>
          <w:lang w:eastAsia="ru-RU" w:bidi="hi-IN"/>
        </w:rPr>
      </w:pPr>
      <w:r w:rsidRPr="00C42915">
        <w:rPr>
          <w:rFonts w:ascii="Times New Roman" w:eastAsia="Times New Roman" w:hAnsi="Times New Roman" w:cs="Times New Roman"/>
          <w:b/>
          <w:color w:val="000000"/>
          <w:sz w:val="24"/>
          <w:szCs w:val="24"/>
          <w:highlight w:val="white"/>
          <w:u w:val="single"/>
          <w:lang w:eastAsia="ru-RU" w:bidi="hi-IN"/>
        </w:rPr>
        <w:t>Кадровое обеспечение</w:t>
      </w:r>
      <w:r w:rsidRPr="00C42915">
        <w:rPr>
          <w:rFonts w:ascii="Times New Roman" w:eastAsia="Times New Roman" w:hAnsi="Times New Roman" w:cs="Times New Roman"/>
          <w:b/>
          <w:sz w:val="24"/>
          <w:szCs w:val="24"/>
          <w:lang w:eastAsia="ru-RU" w:bidi="hi-IN"/>
        </w:rPr>
        <w:t>:</w:t>
      </w:r>
      <w:r w:rsidRPr="00C42915">
        <w:rPr>
          <w:rFonts w:ascii="Times New Roman" w:eastAsia="Times New Roman" w:hAnsi="Times New Roman" w:cs="Times New Roman"/>
          <w:sz w:val="24"/>
          <w:szCs w:val="24"/>
          <w:lang w:eastAsia="ru-RU" w:bidi="hi-IN"/>
        </w:rPr>
        <w:t xml:space="preserve"> </w:t>
      </w:r>
      <w:r w:rsidRPr="00C42915">
        <w:rPr>
          <w:rFonts w:ascii="Times New Roman" w:eastAsia="Times New Roman" w:hAnsi="Times New Roman" w:cs="Times New Roman"/>
          <w:sz w:val="24"/>
          <w:szCs w:val="24"/>
          <w:highlight w:val="white"/>
          <w:lang w:eastAsia="ru-RU" w:bidi="hi-IN"/>
        </w:rPr>
        <w:t xml:space="preserve">Программу реализует </w:t>
      </w:r>
      <w:r w:rsidRPr="00C42915">
        <w:rPr>
          <w:rFonts w:ascii="Times New Roman" w:eastAsia="Times New Roman" w:hAnsi="Times New Roman" w:cs="Times New Roman"/>
          <w:sz w:val="24"/>
          <w:szCs w:val="24"/>
          <w:highlight w:val="white"/>
          <w:lang w:eastAsia="ru-RU" w:bidi="hi-IN"/>
        </w:rPr>
        <w:t>учитель русского языка и литературы – Бутусова Ольга Ивановна:</w:t>
      </w:r>
      <w:r w:rsidRPr="00C42915">
        <w:rPr>
          <w:rFonts w:ascii="Times New Roman" w:eastAsia="Times New Roman" w:hAnsi="Times New Roman" w:cs="Times New Roman"/>
          <w:sz w:val="24"/>
          <w:szCs w:val="24"/>
          <w:highlight w:val="white"/>
          <w:lang w:eastAsia="ru-RU" w:bidi="hi-IN"/>
        </w:rPr>
        <w:t xml:space="preserve"> образование — </w:t>
      </w:r>
      <w:r w:rsidRPr="00C42915">
        <w:rPr>
          <w:rFonts w:ascii="Times New Roman" w:eastAsia="Times New Roman" w:hAnsi="Times New Roman" w:cs="Times New Roman"/>
          <w:sz w:val="24"/>
          <w:szCs w:val="24"/>
          <w:highlight w:val="white"/>
          <w:lang w:eastAsia="ru-RU" w:bidi="hi-IN"/>
        </w:rPr>
        <w:t>высшее педагогическое</w:t>
      </w:r>
      <w:r w:rsidRPr="00C42915">
        <w:rPr>
          <w:rFonts w:ascii="Times New Roman" w:eastAsia="Times New Roman" w:hAnsi="Times New Roman" w:cs="Times New Roman"/>
          <w:sz w:val="24"/>
          <w:szCs w:val="24"/>
          <w:highlight w:val="white"/>
          <w:lang w:eastAsia="ru-RU" w:bidi="hi-IN"/>
        </w:rPr>
        <w:t>.</w:t>
      </w:r>
    </w:p>
    <w:p w:rsidR="009954C3" w:rsidRPr="009954C3" w:rsidRDefault="009954C3" w:rsidP="009954C3">
      <w:pPr>
        <w:spacing w:after="0" w:line="240" w:lineRule="auto"/>
        <w:rPr>
          <w:rFonts w:ascii="Times New Roman" w:eastAsia="Times New Roman" w:hAnsi="Times New Roman" w:cs="Times New Roman"/>
          <w:b/>
          <w:sz w:val="24"/>
          <w:szCs w:val="24"/>
          <w:lang w:eastAsia="ru-RU"/>
        </w:rPr>
      </w:pPr>
    </w:p>
    <w:p w:rsidR="009954C3" w:rsidRPr="009954C3" w:rsidRDefault="009954C3" w:rsidP="009954C3">
      <w:pPr>
        <w:spacing w:after="0" w:line="240" w:lineRule="auto"/>
        <w:jc w:val="center"/>
        <w:rPr>
          <w:rFonts w:ascii="Times New Roman" w:eastAsia="Times New Roman" w:hAnsi="Times New Roman" w:cs="Times New Roman"/>
          <w:b/>
          <w:i/>
          <w:color w:val="000000"/>
          <w:sz w:val="28"/>
          <w:szCs w:val="28"/>
          <w:lang w:eastAsia="ru-RU"/>
        </w:rPr>
      </w:pPr>
      <w:r w:rsidRPr="009954C3">
        <w:rPr>
          <w:rFonts w:ascii="Times New Roman" w:eastAsia="Times New Roman" w:hAnsi="Times New Roman" w:cs="Times New Roman"/>
          <w:b/>
          <w:i/>
          <w:sz w:val="28"/>
          <w:szCs w:val="28"/>
          <w:lang w:eastAsia="ru-RU"/>
        </w:rPr>
        <w:t>Ожидаемые результаты</w:t>
      </w: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К концу года занятий ребёнок</w:t>
      </w: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b/>
          <w:color w:val="000000"/>
          <w:sz w:val="24"/>
          <w:szCs w:val="24"/>
          <w:u w:val="single"/>
          <w:lang w:eastAsia="ru-RU"/>
        </w:rPr>
        <w:t>ЗНАЕТ:</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1.      Что такое театр</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lastRenderedPageBreak/>
        <w:t>2.      Чем отличается театр от других видов искусств</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3.      С чего зародился театр</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4.      Какие виды театров существуют</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5.      Кто создаёт театральные полотна (спектакли)</w:t>
      </w: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b/>
          <w:color w:val="000000"/>
          <w:sz w:val="24"/>
          <w:szCs w:val="24"/>
          <w:u w:val="single"/>
          <w:lang w:eastAsia="ru-RU"/>
        </w:rPr>
        <w:t>ИМЕЕТ ПОНЯТИЯ:</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1.      Об элементарных технических средствах сцены</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2.      Об оформлении сцены</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3.      О нормах поведения на сцене и в зрительном зале</w:t>
      </w: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b/>
          <w:color w:val="000000"/>
          <w:sz w:val="24"/>
          <w:szCs w:val="24"/>
          <w:u w:val="single"/>
          <w:lang w:eastAsia="ru-RU"/>
        </w:rPr>
        <w:t>УМЕЕТ:</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1.      Выражать свое отношение к явлениям в жизни и на сцене</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2.      Образно мыслить</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3.      Концентрировать внимание</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4.      Ощущать себя в сценическом пространстве</w:t>
      </w: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b/>
          <w:color w:val="000000"/>
          <w:sz w:val="24"/>
          <w:szCs w:val="24"/>
          <w:u w:val="single"/>
          <w:lang w:eastAsia="ru-RU"/>
        </w:rPr>
        <w:t>ПРЕОБРЕТАЕТ НАВЫКИ:</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1.      Общения с партнером (одноклассниками)</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2.      Элементарного актёрского мастерства</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3.      Образного восприятия окружающего мира</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4.      Адекватного и образного реагирования на внешние раздражители</w:t>
      </w:r>
    </w:p>
    <w:p w:rsidR="009954C3" w:rsidRPr="009954C3" w:rsidRDefault="009954C3" w:rsidP="009954C3">
      <w:pPr>
        <w:tabs>
          <w:tab w:val="num" w:pos="360"/>
        </w:tabs>
        <w:spacing w:after="0" w:line="240" w:lineRule="auto"/>
        <w:ind w:left="390" w:hanging="360"/>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5.      Коллективного творчества</w:t>
      </w:r>
    </w:p>
    <w:p w:rsidR="009954C3" w:rsidRPr="009954C3" w:rsidRDefault="001208DD" w:rsidP="009954C3">
      <w:pPr>
        <w:spacing w:after="0" w:line="240" w:lineRule="auto"/>
        <w:rPr>
          <w:rFonts w:ascii="Times New Roman" w:eastAsia="Times New Roman" w:hAnsi="Times New Roman" w:cs="Times New Roman"/>
          <w:color w:val="000000"/>
          <w:sz w:val="24"/>
          <w:szCs w:val="24"/>
          <w:lang w:eastAsia="ru-RU"/>
        </w:rPr>
      </w:pPr>
      <w:r w:rsidRPr="00270472">
        <w:rPr>
          <w:rFonts w:ascii="Times New Roman" w:eastAsia="Times New Roman" w:hAnsi="Times New Roman" w:cs="Times New Roman"/>
          <w:color w:val="000000"/>
          <w:sz w:val="24"/>
          <w:szCs w:val="24"/>
          <w:lang w:eastAsia="ru-RU"/>
        </w:rPr>
        <w:t>А так</w:t>
      </w:r>
      <w:r w:rsidR="009954C3" w:rsidRPr="009954C3">
        <w:rPr>
          <w:rFonts w:ascii="Times New Roman" w:eastAsia="Times New Roman" w:hAnsi="Times New Roman" w:cs="Times New Roman"/>
          <w:color w:val="000000"/>
          <w:sz w:val="24"/>
          <w:szCs w:val="24"/>
          <w:lang w:eastAsia="ru-RU"/>
        </w:rPr>
        <w:t>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9954C3" w:rsidRPr="009954C3" w:rsidRDefault="009954C3" w:rsidP="009954C3">
      <w:pPr>
        <w:spacing w:after="0" w:line="240" w:lineRule="auto"/>
        <w:rPr>
          <w:rFonts w:ascii="Times New Roman" w:eastAsia="Times New Roman" w:hAnsi="Times New Roman" w:cs="Times New Roman"/>
          <w:color w:val="000000"/>
          <w:sz w:val="24"/>
          <w:szCs w:val="24"/>
          <w:lang w:eastAsia="ru-RU"/>
        </w:rPr>
      </w:pPr>
      <w:r w:rsidRPr="009954C3">
        <w:rPr>
          <w:rFonts w:ascii="Times New Roman" w:eastAsia="Times New Roman" w:hAnsi="Times New Roman" w:cs="Times New Roman"/>
          <w:color w:val="000000"/>
          <w:sz w:val="24"/>
          <w:szCs w:val="24"/>
          <w:lang w:eastAsia="ru-RU"/>
        </w:rPr>
        <w:t> </w:t>
      </w:r>
    </w:p>
    <w:p w:rsidR="009954C3" w:rsidRPr="009954C3" w:rsidRDefault="009954C3" w:rsidP="009954C3">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9954C3" w:rsidRPr="009954C3" w:rsidRDefault="009954C3" w:rsidP="009954C3">
      <w:pPr>
        <w:keepNext/>
        <w:spacing w:before="240" w:after="60" w:line="276" w:lineRule="auto"/>
        <w:outlineLvl w:val="0"/>
        <w:rPr>
          <w:rFonts w:ascii="Times New Roman" w:eastAsia="Times New Roman" w:hAnsi="Times New Roman" w:cs="Times New Roman"/>
          <w:b/>
          <w:bCs/>
          <w:kern w:val="32"/>
          <w:sz w:val="24"/>
          <w:szCs w:val="24"/>
          <w:lang w:eastAsia="ru-RU"/>
        </w:rPr>
      </w:pPr>
      <w:r w:rsidRPr="009954C3">
        <w:rPr>
          <w:rFonts w:ascii="Times New Roman" w:eastAsia="Times New Roman" w:hAnsi="Times New Roman" w:cs="Times New Roman"/>
          <w:b/>
          <w:bCs/>
          <w:kern w:val="32"/>
          <w:sz w:val="24"/>
          <w:szCs w:val="24"/>
          <w:lang w:eastAsia="ru-RU"/>
        </w:rPr>
        <w:t>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w:t>
      </w:r>
      <w:r w:rsidR="001208DD" w:rsidRPr="00270472">
        <w:rPr>
          <w:rFonts w:ascii="Times New Roman" w:eastAsia="Times New Roman" w:hAnsi="Times New Roman" w:cs="Times New Roman"/>
          <w:b/>
          <w:bCs/>
          <w:kern w:val="32"/>
          <w:sz w:val="24"/>
          <w:szCs w:val="24"/>
          <w:lang w:eastAsia="ru-RU"/>
        </w:rPr>
        <w:t>, участие в мероприятиях других</w:t>
      </w:r>
      <w:r w:rsidRPr="009954C3">
        <w:rPr>
          <w:rFonts w:ascii="Times New Roman" w:eastAsia="Times New Roman" w:hAnsi="Times New Roman" w:cs="Times New Roman"/>
          <w:b/>
          <w:bCs/>
          <w:kern w:val="32"/>
          <w:sz w:val="24"/>
          <w:szCs w:val="24"/>
          <w:lang w:eastAsia="ru-RU"/>
        </w:rPr>
        <w:t xml:space="preserve"> классов, </w:t>
      </w:r>
      <w:proofErr w:type="spellStart"/>
      <w:r w:rsidRPr="009954C3">
        <w:rPr>
          <w:rFonts w:ascii="Times New Roman" w:eastAsia="Times New Roman" w:hAnsi="Times New Roman" w:cs="Times New Roman"/>
          <w:b/>
          <w:bCs/>
          <w:kern w:val="32"/>
          <w:sz w:val="24"/>
          <w:szCs w:val="24"/>
          <w:lang w:eastAsia="ru-RU"/>
        </w:rPr>
        <w:t>инсценирование</w:t>
      </w:r>
      <w:proofErr w:type="spellEnd"/>
      <w:r w:rsidRPr="009954C3">
        <w:rPr>
          <w:rFonts w:ascii="Times New Roman" w:eastAsia="Times New Roman" w:hAnsi="Times New Roman" w:cs="Times New Roman"/>
          <w:b/>
          <w:bCs/>
          <w:kern w:val="32"/>
          <w:sz w:val="24"/>
          <w:szCs w:val="24"/>
          <w:lang w:eastAsia="ru-RU"/>
        </w:rPr>
        <w:t xml:space="preserve"> сказок, </w:t>
      </w:r>
      <w:r w:rsidR="001208DD" w:rsidRPr="00270472">
        <w:rPr>
          <w:rFonts w:ascii="Times New Roman" w:eastAsia="Times New Roman" w:hAnsi="Times New Roman" w:cs="Times New Roman"/>
          <w:b/>
          <w:bCs/>
          <w:kern w:val="32"/>
          <w:sz w:val="24"/>
          <w:szCs w:val="24"/>
          <w:lang w:eastAsia="ru-RU"/>
        </w:rPr>
        <w:t xml:space="preserve">выразительное чтение стихотворений, </w:t>
      </w:r>
      <w:r w:rsidRPr="009954C3">
        <w:rPr>
          <w:rFonts w:ascii="Times New Roman" w:eastAsia="Times New Roman" w:hAnsi="Times New Roman" w:cs="Times New Roman"/>
          <w:b/>
          <w:bCs/>
          <w:kern w:val="32"/>
          <w:sz w:val="24"/>
          <w:szCs w:val="24"/>
          <w:lang w:eastAsia="ru-RU"/>
        </w:rPr>
        <w:t>сценок из жизни школы и постановка сказок и пьесок для свободного просмотра.</w:t>
      </w:r>
    </w:p>
    <w:p w:rsidR="009954C3" w:rsidRPr="00B8197E" w:rsidRDefault="009954C3" w:rsidP="00B8197E">
      <w:pPr>
        <w:widowControl w:val="0"/>
        <w:autoSpaceDE w:val="0"/>
        <w:autoSpaceDN w:val="0"/>
        <w:adjustRightInd w:val="0"/>
        <w:spacing w:after="0" w:line="240" w:lineRule="auto"/>
        <w:ind w:right="510"/>
        <w:jc w:val="both"/>
        <w:rPr>
          <w:rFonts w:ascii="Times New Roman" w:eastAsia="Times New Roman" w:hAnsi="Times New Roman" w:cs="Times New Roman"/>
          <w:sz w:val="24"/>
          <w:szCs w:val="24"/>
          <w:lang w:eastAsia="ru-RU"/>
        </w:rPr>
      </w:pPr>
    </w:p>
    <w:p w:rsidR="001208DD" w:rsidRPr="001208DD" w:rsidRDefault="001208DD" w:rsidP="00254C94">
      <w:pPr>
        <w:spacing w:after="0" w:line="240" w:lineRule="auto"/>
        <w:jc w:val="center"/>
        <w:rPr>
          <w:rFonts w:ascii="Times New Roman" w:eastAsia="Times New Roman" w:hAnsi="Times New Roman" w:cs="Times New Roman"/>
          <w:b/>
          <w:sz w:val="28"/>
          <w:szCs w:val="28"/>
          <w:lang w:eastAsia="ru-RU"/>
        </w:rPr>
      </w:pPr>
      <w:r w:rsidRPr="001208DD">
        <w:rPr>
          <w:rFonts w:ascii="Times New Roman" w:eastAsia="Times New Roman" w:hAnsi="Times New Roman" w:cs="Times New Roman"/>
          <w:b/>
          <w:sz w:val="28"/>
          <w:szCs w:val="28"/>
          <w:lang w:eastAsia="ru-RU"/>
        </w:rPr>
        <w:t>СОДЕРЖАНИЕ КУРСА</w:t>
      </w:r>
    </w:p>
    <w:p w:rsidR="001208DD" w:rsidRPr="001208DD" w:rsidRDefault="001208DD" w:rsidP="001208DD">
      <w:pPr>
        <w:spacing w:after="0" w:line="240" w:lineRule="auto"/>
        <w:jc w:val="center"/>
        <w:rPr>
          <w:rFonts w:ascii="Times New Roman" w:eastAsia="Times New Roman" w:hAnsi="Times New Roman" w:cs="Times New Roman"/>
          <w:b/>
          <w:sz w:val="24"/>
          <w:szCs w:val="24"/>
          <w:lang w:eastAsia="ru-RU"/>
        </w:rPr>
      </w:pPr>
    </w:p>
    <w:p w:rsidR="001208DD" w:rsidRPr="00D9126D" w:rsidRDefault="001208DD" w:rsidP="00D912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126D">
        <w:rPr>
          <w:rFonts w:ascii="Times New Roman" w:eastAsia="Times New Roman" w:hAnsi="Times New Roman" w:cs="Times New Roman"/>
          <w:color w:val="000000" w:themeColor="text1"/>
          <w:sz w:val="24"/>
          <w:szCs w:val="24"/>
          <w:lang w:eastAsia="ru-RU"/>
        </w:rPr>
        <w:t>Занятия в кружке «Мир фантазий» ведутся по программе, включающей в себя ключевые мероприятия и КТД школы, которые будут проходить в 2022-2023 учебном году.</w:t>
      </w:r>
    </w:p>
    <w:p w:rsidR="001208DD" w:rsidRPr="00D9126D" w:rsidRDefault="001208DD" w:rsidP="00D912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126D">
        <w:rPr>
          <w:rFonts w:ascii="Times New Roman" w:eastAsia="Times New Roman" w:hAnsi="Times New Roman" w:cs="Times New Roman"/>
          <w:color w:val="000000" w:themeColor="text1"/>
          <w:sz w:val="24"/>
          <w:szCs w:val="24"/>
          <w:lang w:eastAsia="ru-RU"/>
        </w:rPr>
        <w:t xml:space="preserve">     </w:t>
      </w:r>
    </w:p>
    <w:p w:rsidR="001208DD" w:rsidRPr="00D9126D" w:rsidRDefault="001208DD" w:rsidP="00D912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126D">
        <w:rPr>
          <w:rFonts w:ascii="Times New Roman" w:eastAsia="Times New Roman" w:hAnsi="Times New Roman" w:cs="Times New Roman"/>
          <w:color w:val="000000" w:themeColor="text1"/>
          <w:sz w:val="24"/>
          <w:szCs w:val="24"/>
          <w:lang w:eastAsia="ru-RU"/>
        </w:rPr>
        <w:t xml:space="preserve">На первом вводном занятии знакомство с коллективом проходит в игре «Снежный ком». Руководитель кружка знакомят ребят с программой кружка, правилами поведения на кружке, с инструкциями по охране труда, противопожарного инструктажа учащихся, инструктаж по ПДД. Отмечается цель </w:t>
      </w:r>
      <w:r w:rsidR="00270472" w:rsidRPr="00D9126D">
        <w:rPr>
          <w:rFonts w:ascii="Times New Roman" w:eastAsia="Times New Roman" w:hAnsi="Times New Roman" w:cs="Times New Roman"/>
          <w:color w:val="000000" w:themeColor="text1"/>
          <w:sz w:val="24"/>
          <w:szCs w:val="24"/>
          <w:lang w:eastAsia="ru-RU"/>
        </w:rPr>
        <w:t>курса и задачи, через которые цель будет реализовываться.</w:t>
      </w:r>
    </w:p>
    <w:p w:rsidR="001208DD" w:rsidRPr="001208DD" w:rsidRDefault="001208DD" w:rsidP="001208DD">
      <w:pPr>
        <w:spacing w:after="0" w:line="240" w:lineRule="auto"/>
        <w:rPr>
          <w:rFonts w:ascii="Times New Roman" w:eastAsia="Times New Roman" w:hAnsi="Times New Roman" w:cs="Times New Roman"/>
          <w:b/>
          <w:sz w:val="24"/>
          <w:szCs w:val="24"/>
          <w:lang w:eastAsia="ru-RU"/>
        </w:rPr>
      </w:pPr>
    </w:p>
    <w:p w:rsidR="001208DD" w:rsidRDefault="00270472" w:rsidP="00254C94">
      <w:pPr>
        <w:widowControl w:val="0"/>
        <w:autoSpaceDE w:val="0"/>
        <w:autoSpaceDN w:val="0"/>
        <w:adjustRightInd w:val="0"/>
        <w:spacing w:after="0" w:line="240" w:lineRule="auto"/>
        <w:ind w:right="5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w:t>
      </w:r>
    </w:p>
    <w:tbl>
      <w:tblPr>
        <w:tblStyle w:val="a5"/>
        <w:tblW w:w="0" w:type="auto"/>
        <w:tblLook w:val="04A0" w:firstRow="1" w:lastRow="0" w:firstColumn="1" w:lastColumn="0" w:noHBand="0" w:noVBand="1"/>
      </w:tblPr>
      <w:tblGrid>
        <w:gridCol w:w="1184"/>
        <w:gridCol w:w="4015"/>
        <w:gridCol w:w="2223"/>
        <w:gridCol w:w="1923"/>
      </w:tblGrid>
      <w:tr w:rsidR="00254C94"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w:t>
            </w:r>
            <w:r>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eastAsia="ru-RU"/>
              </w:rPr>
              <w:t>п</w:t>
            </w:r>
          </w:p>
        </w:tc>
        <w:tc>
          <w:tcPr>
            <w:tcW w:w="4015" w:type="dxa"/>
          </w:tcPr>
          <w:p w:rsidR="00254C94" w:rsidRDefault="00254C94" w:rsidP="00270472">
            <w:pPr>
              <w:widowControl w:val="0"/>
              <w:autoSpaceDE w:val="0"/>
              <w:autoSpaceDN w:val="0"/>
              <w:adjustRightInd w:val="0"/>
              <w:ind w:right="510"/>
              <w:jc w:val="center"/>
              <w:rPr>
                <w:rFonts w:ascii="Times New Roman" w:eastAsia="Times New Roman" w:hAnsi="Times New Roman" w:cs="Times New Roman"/>
                <w:b/>
                <w:sz w:val="28"/>
                <w:szCs w:val="28"/>
                <w:lang w:eastAsia="ru-RU"/>
              </w:rPr>
            </w:pPr>
            <w:r w:rsidRPr="00595D69">
              <w:rPr>
                <w:rFonts w:ascii="Times New Roman" w:hAnsi="Times New Roman"/>
                <w:b/>
                <w:bCs/>
                <w:color w:val="000000"/>
                <w:spacing w:val="-3"/>
                <w:sz w:val="28"/>
                <w:szCs w:val="28"/>
              </w:rPr>
              <w:t>Название раздела, тема</w:t>
            </w:r>
          </w:p>
        </w:tc>
        <w:tc>
          <w:tcPr>
            <w:tcW w:w="2223" w:type="dxa"/>
          </w:tcPr>
          <w:p w:rsidR="00254C94" w:rsidRDefault="00254C94" w:rsidP="00270472">
            <w:pPr>
              <w:widowControl w:val="0"/>
              <w:autoSpaceDE w:val="0"/>
              <w:autoSpaceDN w:val="0"/>
              <w:adjustRightInd w:val="0"/>
              <w:ind w:right="510"/>
              <w:jc w:val="center"/>
              <w:rPr>
                <w:rFonts w:ascii="Times New Roman" w:eastAsia="Times New Roman" w:hAnsi="Times New Roman" w:cs="Times New Roman"/>
                <w:b/>
                <w:sz w:val="28"/>
                <w:szCs w:val="28"/>
                <w:lang w:eastAsia="ru-RU"/>
              </w:rPr>
            </w:pPr>
            <w:r w:rsidRPr="00595D69">
              <w:rPr>
                <w:rFonts w:ascii="Times New Roman" w:hAnsi="Times New Roman"/>
                <w:b/>
                <w:bCs/>
                <w:color w:val="000000"/>
                <w:sz w:val="28"/>
                <w:szCs w:val="28"/>
              </w:rPr>
              <w:t>Количество часов</w:t>
            </w:r>
          </w:p>
        </w:tc>
        <w:tc>
          <w:tcPr>
            <w:tcW w:w="1923" w:type="dxa"/>
          </w:tcPr>
          <w:p w:rsidR="00254C94" w:rsidRPr="00595D69" w:rsidRDefault="00254C94" w:rsidP="00270472">
            <w:pPr>
              <w:widowControl w:val="0"/>
              <w:autoSpaceDE w:val="0"/>
              <w:autoSpaceDN w:val="0"/>
              <w:adjustRightInd w:val="0"/>
              <w:ind w:right="510"/>
              <w:jc w:val="center"/>
              <w:rPr>
                <w:rFonts w:ascii="Times New Roman" w:hAnsi="Times New Roman"/>
                <w:b/>
                <w:bCs/>
                <w:color w:val="000000"/>
                <w:sz w:val="28"/>
                <w:szCs w:val="28"/>
              </w:rPr>
            </w:pPr>
            <w:r>
              <w:rPr>
                <w:rFonts w:ascii="Times New Roman" w:hAnsi="Times New Roman"/>
                <w:b/>
                <w:bCs/>
                <w:color w:val="000000"/>
                <w:sz w:val="28"/>
                <w:szCs w:val="28"/>
              </w:rPr>
              <w:t>Дата</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t>1</w:t>
            </w:r>
          </w:p>
        </w:tc>
        <w:tc>
          <w:tcPr>
            <w:tcW w:w="4015" w:type="dxa"/>
          </w:tcPr>
          <w:p w:rsidR="00254C94" w:rsidRPr="00270472" w:rsidRDefault="00254C94" w:rsidP="00270472">
            <w:pPr>
              <w:widowControl w:val="0"/>
              <w:autoSpaceDE w:val="0"/>
              <w:autoSpaceDN w:val="0"/>
              <w:adjustRightInd w:val="0"/>
              <w:ind w:right="510"/>
              <w:rPr>
                <w:rFonts w:ascii="Times New Roman" w:eastAsia="Times New Roman" w:hAnsi="Times New Roman" w:cs="Times New Roman"/>
                <w:sz w:val="24"/>
                <w:szCs w:val="24"/>
                <w:lang w:eastAsia="ru-RU"/>
              </w:rPr>
            </w:pPr>
            <w:r w:rsidRPr="00270472">
              <w:rPr>
                <w:rFonts w:ascii="Times New Roman" w:hAnsi="Times New Roman" w:cs="Times New Roman"/>
                <w:bCs/>
                <w:color w:val="000000"/>
                <w:spacing w:val="-1"/>
                <w:sz w:val="24"/>
                <w:szCs w:val="24"/>
              </w:rPr>
              <w:t xml:space="preserve">Вводный инструктаж по технике безопасности. </w:t>
            </w:r>
            <w:r w:rsidRPr="00270472">
              <w:rPr>
                <w:rFonts w:ascii="Times New Roman" w:hAnsi="Times New Roman" w:cs="Times New Roman"/>
                <w:sz w:val="24"/>
                <w:szCs w:val="24"/>
              </w:rPr>
              <w:t>Организация рабочего места.</w:t>
            </w:r>
          </w:p>
        </w:tc>
        <w:tc>
          <w:tcPr>
            <w:tcW w:w="2223"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1923" w:type="dxa"/>
          </w:tcPr>
          <w:p w:rsidR="00254C94"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08.09.22 г.</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t>2</w:t>
            </w:r>
          </w:p>
        </w:tc>
        <w:tc>
          <w:tcPr>
            <w:tcW w:w="4015" w:type="dxa"/>
          </w:tcPr>
          <w:p w:rsidR="00254C94" w:rsidRPr="00270472" w:rsidRDefault="00254C94"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концерту, посвященному Дню учителя и Дню пожилого человека.</w:t>
            </w:r>
          </w:p>
        </w:tc>
        <w:tc>
          <w:tcPr>
            <w:tcW w:w="2223" w:type="dxa"/>
          </w:tcPr>
          <w:p w:rsidR="00254C94" w:rsidRPr="00270472" w:rsidRDefault="00E54C05"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p>
        </w:tc>
        <w:tc>
          <w:tcPr>
            <w:tcW w:w="1923" w:type="dxa"/>
          </w:tcPr>
          <w:p w:rsidR="00254C94" w:rsidRDefault="00E54C05"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15.09.22 г.</w:t>
            </w:r>
          </w:p>
          <w:p w:rsidR="00E54C05" w:rsidRDefault="00E54C05"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22.09.22 г.</w:t>
            </w:r>
          </w:p>
          <w:p w:rsidR="00E54C05" w:rsidRPr="00270472" w:rsidRDefault="00E54C05"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29.09.22 г.</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lastRenderedPageBreak/>
              <w:t>3</w:t>
            </w:r>
          </w:p>
        </w:tc>
        <w:tc>
          <w:tcPr>
            <w:tcW w:w="4015" w:type="dxa"/>
          </w:tcPr>
          <w:p w:rsidR="00254C94" w:rsidRPr="00270472" w:rsidRDefault="00254C94"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участию в мероприятиях, посвященных юбилею школы( видео-поздравления от сказочных и литературных персонажей; подготовка номеров к заключительному концерту).</w:t>
            </w:r>
          </w:p>
        </w:tc>
        <w:tc>
          <w:tcPr>
            <w:tcW w:w="2223" w:type="dxa"/>
          </w:tcPr>
          <w:p w:rsidR="00254C94"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p>
        </w:tc>
        <w:tc>
          <w:tcPr>
            <w:tcW w:w="1923" w:type="dxa"/>
          </w:tcPr>
          <w:p w:rsidR="00254C94"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06.10.22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13.10.22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20.10.22 г.</w:t>
            </w:r>
          </w:p>
          <w:p w:rsidR="00541213"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27.10.22 г.</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t>4</w:t>
            </w:r>
          </w:p>
        </w:tc>
        <w:tc>
          <w:tcPr>
            <w:tcW w:w="4015" w:type="dxa"/>
          </w:tcPr>
          <w:p w:rsidR="00254C94" w:rsidRPr="00270472" w:rsidRDefault="00B8148D"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Дню Матери. Чтение наизусть стихотворений, посвященных маме.</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p>
        </w:tc>
        <w:tc>
          <w:tcPr>
            <w:tcW w:w="1923" w:type="dxa"/>
          </w:tcPr>
          <w:p w:rsidR="00254C94"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10.11.22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17.11.22 г.</w:t>
            </w:r>
          </w:p>
          <w:p w:rsidR="00541213"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24.11.22 г.</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t>5</w:t>
            </w:r>
          </w:p>
        </w:tc>
        <w:tc>
          <w:tcPr>
            <w:tcW w:w="4015" w:type="dxa"/>
          </w:tcPr>
          <w:p w:rsidR="00254C94" w:rsidRPr="00270472" w:rsidRDefault="004A7034"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выступлений к Новому году.</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p>
        </w:tc>
        <w:tc>
          <w:tcPr>
            <w:tcW w:w="1923" w:type="dxa"/>
          </w:tcPr>
          <w:p w:rsidR="00254C94"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01.12.22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08.12.22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15.12.22 г.</w:t>
            </w:r>
          </w:p>
          <w:p w:rsidR="00541213"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22.12.22 г.</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t>6</w:t>
            </w:r>
          </w:p>
        </w:tc>
        <w:tc>
          <w:tcPr>
            <w:tcW w:w="4015" w:type="dxa"/>
          </w:tcPr>
          <w:p w:rsidR="007F31E6" w:rsidRDefault="007F31E6" w:rsidP="007F31E6">
            <w:pPr>
              <w:rPr>
                <w:rFonts w:ascii="Times New Roman" w:hAnsi="Times New Roman"/>
              </w:rPr>
            </w:pPr>
            <w:r>
              <w:rPr>
                <w:rFonts w:ascii="Times New Roman" w:hAnsi="Times New Roman"/>
              </w:rPr>
              <w:t>Участие в муниципальном этапе</w:t>
            </w:r>
            <w:r w:rsidR="00E1456B">
              <w:rPr>
                <w:rFonts w:ascii="Times New Roman" w:hAnsi="Times New Roman"/>
              </w:rPr>
              <w:t xml:space="preserve"> </w:t>
            </w:r>
            <w:r>
              <w:rPr>
                <w:rFonts w:ascii="Times New Roman" w:hAnsi="Times New Roman"/>
              </w:rPr>
              <w:t>литера</w:t>
            </w:r>
            <w:r w:rsidR="00E1456B">
              <w:rPr>
                <w:rFonts w:ascii="Times New Roman" w:hAnsi="Times New Roman"/>
              </w:rPr>
              <w:t>турно- художественного конкурса.</w:t>
            </w:r>
          </w:p>
          <w:p w:rsidR="00254C94" w:rsidRPr="00270472" w:rsidRDefault="007F31E6" w:rsidP="007F31E6">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hAnsi="Times New Roman"/>
              </w:rPr>
              <w:t>«Свет глубины веков»</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p>
        </w:tc>
        <w:tc>
          <w:tcPr>
            <w:tcW w:w="1923" w:type="dxa"/>
          </w:tcPr>
          <w:p w:rsidR="00254C94"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12.01.23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19.01.23 г.</w:t>
            </w:r>
          </w:p>
          <w:p w:rsidR="00541213"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26.01.23 г.</w:t>
            </w:r>
          </w:p>
        </w:tc>
      </w:tr>
      <w:tr w:rsidR="00254C94" w:rsidRPr="00270472" w:rsidTr="00541213">
        <w:tc>
          <w:tcPr>
            <w:tcW w:w="1184" w:type="dxa"/>
          </w:tcPr>
          <w:p w:rsidR="00254C94" w:rsidRPr="00270472" w:rsidRDefault="00254C94"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sidRPr="00270472">
              <w:rPr>
                <w:rFonts w:ascii="Times New Roman" w:eastAsia="Times New Roman" w:hAnsi="Times New Roman" w:cs="Times New Roman"/>
                <w:sz w:val="24"/>
                <w:szCs w:val="24"/>
                <w:lang w:eastAsia="ru-RU"/>
              </w:rPr>
              <w:t>7</w:t>
            </w:r>
          </w:p>
        </w:tc>
        <w:tc>
          <w:tcPr>
            <w:tcW w:w="4015" w:type="dxa"/>
          </w:tcPr>
          <w:p w:rsidR="00E1456B" w:rsidRPr="00270472" w:rsidRDefault="007F31E6"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ребят в подготовке к 23 февраля. Подготовка номеров к концерту и меро</w:t>
            </w:r>
            <w:r w:rsidR="00E1456B">
              <w:rPr>
                <w:rFonts w:ascii="Times New Roman" w:eastAsia="Times New Roman" w:hAnsi="Times New Roman" w:cs="Times New Roman"/>
                <w:sz w:val="24"/>
                <w:szCs w:val="24"/>
                <w:lang w:eastAsia="ru-RU"/>
              </w:rPr>
              <w:t>приятиям, посвященным празднику.</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1923" w:type="dxa"/>
          </w:tcPr>
          <w:p w:rsidR="00254C94"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02.02.23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09.02.23 г.</w:t>
            </w:r>
          </w:p>
          <w:p w:rsidR="00E1456B"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p>
          <w:p w:rsidR="00E1456B"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p>
          <w:p w:rsidR="00541213" w:rsidRPr="00270472" w:rsidRDefault="00541213" w:rsidP="00E1456B">
            <w:pPr>
              <w:widowControl w:val="0"/>
              <w:autoSpaceDE w:val="0"/>
              <w:autoSpaceDN w:val="0"/>
              <w:adjustRightInd w:val="0"/>
              <w:ind w:right="510"/>
              <w:rPr>
                <w:rFonts w:ascii="Times New Roman" w:eastAsia="Times New Roman" w:hAnsi="Times New Roman" w:cs="Times New Roman"/>
                <w:sz w:val="24"/>
                <w:szCs w:val="24"/>
                <w:lang w:eastAsia="ru-RU"/>
              </w:rPr>
            </w:pPr>
          </w:p>
        </w:tc>
      </w:tr>
      <w:tr w:rsidR="00E1456B" w:rsidRPr="00270472" w:rsidTr="00541213">
        <w:tc>
          <w:tcPr>
            <w:tcW w:w="1184" w:type="dxa"/>
          </w:tcPr>
          <w:p w:rsidR="00E1456B"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15" w:type="dxa"/>
          </w:tcPr>
          <w:p w:rsidR="00E1456B" w:rsidRDefault="00E1456B"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hAnsi="Times New Roman"/>
              </w:rPr>
              <w:t>Подготовка к районному конкурсу чтецов и инсценировок,  посвященный 110-й годовщине со дня рождения А. Я. Яшина.</w:t>
            </w:r>
          </w:p>
        </w:tc>
        <w:tc>
          <w:tcPr>
            <w:tcW w:w="2223" w:type="dxa"/>
          </w:tcPr>
          <w:p w:rsidR="00E1456B"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1923" w:type="dxa"/>
          </w:tcPr>
          <w:p w:rsidR="00E1456B" w:rsidRDefault="00E1456B" w:rsidP="00E1456B">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16.02.23 г</w:t>
            </w:r>
          </w:p>
          <w:p w:rsidR="00E1456B" w:rsidRDefault="00E1456B" w:rsidP="00E1456B">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23.02.23 г.</w:t>
            </w:r>
          </w:p>
          <w:p w:rsidR="00E1456B"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p>
        </w:tc>
      </w:tr>
      <w:tr w:rsidR="00254C94" w:rsidRPr="00270472" w:rsidTr="00541213">
        <w:tc>
          <w:tcPr>
            <w:tcW w:w="1184"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015" w:type="dxa"/>
          </w:tcPr>
          <w:p w:rsidR="00254C94" w:rsidRPr="00270472" w:rsidRDefault="007F31E6"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8 Марта.</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1923" w:type="dxa"/>
          </w:tcPr>
          <w:p w:rsidR="00254C94" w:rsidRDefault="00541213" w:rsidP="00E1456B">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02.03.23 г.</w:t>
            </w:r>
          </w:p>
          <w:p w:rsidR="00541213"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p>
        </w:tc>
      </w:tr>
      <w:tr w:rsidR="007F31E6" w:rsidRPr="00270472" w:rsidTr="00541213">
        <w:tc>
          <w:tcPr>
            <w:tcW w:w="1184" w:type="dxa"/>
          </w:tcPr>
          <w:p w:rsidR="007F31E6"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15" w:type="dxa"/>
          </w:tcPr>
          <w:p w:rsidR="007F31E6" w:rsidRPr="00270472" w:rsidRDefault="007F31E6"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традиционном поэтическом вечер</w:t>
            </w:r>
            <w:r w:rsidR="00E1456B">
              <w:rPr>
                <w:rFonts w:ascii="Times New Roman" w:eastAsia="Times New Roman" w:hAnsi="Times New Roman" w:cs="Times New Roman"/>
                <w:sz w:val="24"/>
                <w:szCs w:val="24"/>
                <w:lang w:eastAsia="ru-RU"/>
              </w:rPr>
              <w:t xml:space="preserve">е, посвященном поэту </w:t>
            </w:r>
            <w:proofErr w:type="spellStart"/>
            <w:r w:rsidR="00E1456B">
              <w:rPr>
                <w:rFonts w:ascii="Times New Roman" w:eastAsia="Times New Roman" w:hAnsi="Times New Roman" w:cs="Times New Roman"/>
                <w:sz w:val="24"/>
                <w:szCs w:val="24"/>
                <w:lang w:eastAsia="ru-RU"/>
              </w:rPr>
              <w:t>А.Я.Яшину</w:t>
            </w:r>
            <w:proofErr w:type="spellEnd"/>
            <w:r w:rsidR="00E1456B">
              <w:rPr>
                <w:rFonts w:ascii="Times New Roman" w:eastAsia="Times New Roman" w:hAnsi="Times New Roman" w:cs="Times New Roman"/>
                <w:sz w:val="24"/>
                <w:szCs w:val="24"/>
                <w:lang w:eastAsia="ru-RU"/>
              </w:rPr>
              <w:t>.</w:t>
            </w:r>
          </w:p>
        </w:tc>
        <w:tc>
          <w:tcPr>
            <w:tcW w:w="2223" w:type="dxa"/>
          </w:tcPr>
          <w:p w:rsidR="007F31E6"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p>
        </w:tc>
        <w:tc>
          <w:tcPr>
            <w:tcW w:w="1923" w:type="dxa"/>
          </w:tcPr>
          <w:p w:rsidR="007F31E6" w:rsidRDefault="007F31E6" w:rsidP="007F31E6">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09.03.23 г.</w:t>
            </w:r>
          </w:p>
          <w:p w:rsidR="007F31E6" w:rsidRDefault="007F31E6" w:rsidP="007F31E6">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16.03.23 г.</w:t>
            </w:r>
          </w:p>
          <w:p w:rsidR="007F31E6" w:rsidRDefault="007F31E6" w:rsidP="007F31E6">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23.03.23 г.</w:t>
            </w:r>
          </w:p>
        </w:tc>
      </w:tr>
      <w:tr w:rsidR="00254C94" w:rsidRPr="00270472" w:rsidTr="00541213">
        <w:tc>
          <w:tcPr>
            <w:tcW w:w="1184"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015" w:type="dxa"/>
          </w:tcPr>
          <w:p w:rsidR="00254C94" w:rsidRPr="00270472" w:rsidRDefault="00E1456B"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hAnsi="Times New Roman"/>
              </w:rPr>
              <w:t>Подготовка к районному театральному фестивалю «Маска».</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p>
        </w:tc>
        <w:tc>
          <w:tcPr>
            <w:tcW w:w="1923" w:type="dxa"/>
          </w:tcPr>
          <w:p w:rsidR="00254C94"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06.04.23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13.04.23 г.</w:t>
            </w:r>
          </w:p>
          <w:p w:rsidR="007F31E6" w:rsidRPr="00270472" w:rsidRDefault="00E1456B" w:rsidP="00E1456B">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20.04.23 г.</w:t>
            </w:r>
          </w:p>
        </w:tc>
      </w:tr>
      <w:tr w:rsidR="00E1456B" w:rsidRPr="00270472" w:rsidTr="00541213">
        <w:tc>
          <w:tcPr>
            <w:tcW w:w="1184" w:type="dxa"/>
          </w:tcPr>
          <w:p w:rsidR="00E1456B"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p>
        </w:tc>
        <w:tc>
          <w:tcPr>
            <w:tcW w:w="4015" w:type="dxa"/>
          </w:tcPr>
          <w:p w:rsidR="00E1456B" w:rsidRDefault="00E1456B" w:rsidP="00270472">
            <w:pPr>
              <w:widowControl w:val="0"/>
              <w:autoSpaceDE w:val="0"/>
              <w:autoSpaceDN w:val="0"/>
              <w:adjustRightInd w:val="0"/>
              <w:ind w:right="510"/>
              <w:rPr>
                <w:rFonts w:ascii="Times New Roman" w:hAnsi="Times New Roman"/>
              </w:rPr>
            </w:pPr>
            <w:r>
              <w:rPr>
                <w:rFonts w:ascii="Times New Roman" w:hAnsi="Times New Roman"/>
              </w:rPr>
              <w:t>Подготовка к 9 Мая.</w:t>
            </w:r>
          </w:p>
        </w:tc>
        <w:tc>
          <w:tcPr>
            <w:tcW w:w="2223" w:type="dxa"/>
          </w:tcPr>
          <w:p w:rsidR="00E1456B"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1923" w:type="dxa"/>
          </w:tcPr>
          <w:p w:rsidR="00E1456B" w:rsidRDefault="00E1456B" w:rsidP="00E1456B">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27.04.23 г.</w:t>
            </w:r>
          </w:p>
          <w:p w:rsidR="00E1456B" w:rsidRDefault="00E1456B" w:rsidP="00E1456B">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04.05.23 г.</w:t>
            </w:r>
          </w:p>
        </w:tc>
      </w:tr>
      <w:tr w:rsidR="00254C94" w:rsidRPr="00270472" w:rsidTr="00541213">
        <w:tc>
          <w:tcPr>
            <w:tcW w:w="1184"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015" w:type="dxa"/>
          </w:tcPr>
          <w:p w:rsidR="00254C94" w:rsidRPr="00270472" w:rsidRDefault="00E1456B" w:rsidP="00270472">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итогового представления.</w:t>
            </w:r>
          </w:p>
        </w:tc>
        <w:tc>
          <w:tcPr>
            <w:tcW w:w="2223" w:type="dxa"/>
          </w:tcPr>
          <w:p w:rsidR="00254C94" w:rsidRPr="00270472" w:rsidRDefault="00E1456B"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p>
        </w:tc>
        <w:tc>
          <w:tcPr>
            <w:tcW w:w="1923" w:type="dxa"/>
          </w:tcPr>
          <w:p w:rsidR="00541213" w:rsidRDefault="007F31E6" w:rsidP="007F31E6">
            <w:pPr>
              <w:widowControl w:val="0"/>
              <w:autoSpaceDE w:val="0"/>
              <w:autoSpaceDN w:val="0"/>
              <w:adjustRightInd w:val="0"/>
              <w:ind w:right="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1213">
              <w:rPr>
                <w:rFonts w:ascii="Times New Roman" w:eastAsia="Times New Roman" w:hAnsi="Times New Roman" w:cs="Times New Roman"/>
                <w:sz w:val="24"/>
                <w:szCs w:val="24"/>
                <w:lang w:eastAsia="ru-RU"/>
              </w:rPr>
              <w:t>11.05.23 г.</w:t>
            </w:r>
          </w:p>
          <w:p w:rsidR="00541213"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18.05.23 г.</w:t>
            </w:r>
          </w:p>
          <w:p w:rsidR="00541213" w:rsidRPr="00270472" w:rsidRDefault="00541213" w:rsidP="00270472">
            <w:pPr>
              <w:widowControl w:val="0"/>
              <w:autoSpaceDE w:val="0"/>
              <w:autoSpaceDN w:val="0"/>
              <w:adjustRightInd w:val="0"/>
              <w:ind w:right="5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25.05.23 г.</w:t>
            </w:r>
          </w:p>
        </w:tc>
      </w:tr>
    </w:tbl>
    <w:p w:rsidR="00C42915" w:rsidRDefault="00C42915" w:rsidP="002E0CDF">
      <w:pPr>
        <w:widowControl w:val="0"/>
        <w:autoSpaceDE w:val="0"/>
        <w:autoSpaceDN w:val="0"/>
        <w:adjustRightInd w:val="0"/>
        <w:spacing w:after="0" w:line="240" w:lineRule="auto"/>
        <w:ind w:right="510"/>
        <w:jc w:val="center"/>
        <w:rPr>
          <w:rFonts w:ascii="Times New Roman" w:eastAsia="Times New Roman" w:hAnsi="Times New Roman" w:cs="Times New Roman"/>
          <w:b/>
          <w:sz w:val="24"/>
          <w:szCs w:val="24"/>
          <w:lang w:eastAsia="ru-RU"/>
        </w:rPr>
      </w:pPr>
    </w:p>
    <w:p w:rsidR="00C42915" w:rsidRDefault="00C42915" w:rsidP="002E0CDF">
      <w:pPr>
        <w:widowControl w:val="0"/>
        <w:autoSpaceDE w:val="0"/>
        <w:autoSpaceDN w:val="0"/>
        <w:adjustRightInd w:val="0"/>
        <w:spacing w:after="0" w:line="240" w:lineRule="auto"/>
        <w:ind w:right="5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 КОМПОНЕНТ:</w:t>
      </w:r>
    </w:p>
    <w:p w:rsidR="00C42915" w:rsidRPr="00C42915" w:rsidRDefault="00C42915" w:rsidP="00C42915">
      <w:pPr>
        <w:widowControl w:val="0"/>
        <w:autoSpaceDE w:val="0"/>
        <w:autoSpaceDN w:val="0"/>
        <w:adjustRightInd w:val="0"/>
        <w:spacing w:after="0" w:line="240" w:lineRule="auto"/>
        <w:ind w:right="510"/>
        <w:jc w:val="center"/>
        <w:rPr>
          <w:rFonts w:ascii="Times New Roman" w:eastAsia="Times New Roman" w:hAnsi="Times New Roman" w:cs="Times New Roman"/>
          <w:sz w:val="24"/>
          <w:szCs w:val="24"/>
          <w:lang w:eastAsia="ru-RU"/>
        </w:rPr>
      </w:pPr>
      <w:r w:rsidRPr="00C42915">
        <w:rPr>
          <w:rFonts w:ascii="Times New Roman" w:eastAsia="Times New Roman" w:hAnsi="Times New Roman" w:cs="Times New Roman"/>
          <w:b/>
          <w:bCs/>
          <w:sz w:val="24"/>
          <w:szCs w:val="24"/>
          <w:lang w:eastAsia="ru-RU"/>
        </w:rPr>
        <w:t>Цель:</w:t>
      </w:r>
      <w:r w:rsidRPr="00C42915">
        <w:rPr>
          <w:rFonts w:ascii="Times New Roman" w:eastAsia="Times New Roman" w:hAnsi="Times New Roman" w:cs="Times New Roman"/>
          <w:sz w:val="24"/>
          <w:szCs w:val="24"/>
          <w:lang w:eastAsia="ru-RU"/>
        </w:rPr>
        <w:t> Создание условий для формирования и развития ценностных отношений к окружающему миру через основополагающие направления воспитательной работы.</w:t>
      </w:r>
    </w:p>
    <w:p w:rsidR="00C42915" w:rsidRPr="00C42915" w:rsidRDefault="00C42915" w:rsidP="00C42915">
      <w:pPr>
        <w:widowControl w:val="0"/>
        <w:autoSpaceDE w:val="0"/>
        <w:autoSpaceDN w:val="0"/>
        <w:adjustRightInd w:val="0"/>
        <w:spacing w:after="0" w:line="240" w:lineRule="auto"/>
        <w:ind w:right="510"/>
        <w:jc w:val="center"/>
        <w:rPr>
          <w:rFonts w:ascii="Times New Roman" w:eastAsia="Times New Roman" w:hAnsi="Times New Roman" w:cs="Times New Roman"/>
          <w:sz w:val="24"/>
          <w:szCs w:val="24"/>
          <w:lang w:eastAsia="ru-RU"/>
        </w:rPr>
      </w:pPr>
      <w:r w:rsidRPr="00C42915">
        <w:rPr>
          <w:rFonts w:ascii="Times New Roman" w:eastAsia="Times New Roman" w:hAnsi="Times New Roman" w:cs="Times New Roman"/>
          <w:b/>
          <w:bCs/>
          <w:sz w:val="24"/>
          <w:szCs w:val="24"/>
          <w:lang w:eastAsia="ru-RU"/>
        </w:rPr>
        <w:t>Задачи: </w:t>
      </w:r>
      <w:r w:rsidRPr="00C42915">
        <w:rPr>
          <w:rFonts w:ascii="Times New Roman" w:eastAsia="Times New Roman" w:hAnsi="Times New Roman" w:cs="Times New Roman"/>
          <w:sz w:val="24"/>
          <w:szCs w:val="24"/>
          <w:lang w:eastAsia="ru-RU"/>
        </w:rPr>
        <w:t>Формировать художественно-эстетический вкус учащихся</w:t>
      </w:r>
    </w:p>
    <w:p w:rsidR="00C42915" w:rsidRPr="00C42915" w:rsidRDefault="00C42915" w:rsidP="00C42915">
      <w:pPr>
        <w:widowControl w:val="0"/>
        <w:autoSpaceDE w:val="0"/>
        <w:autoSpaceDN w:val="0"/>
        <w:adjustRightInd w:val="0"/>
        <w:spacing w:after="0" w:line="240" w:lineRule="auto"/>
        <w:ind w:right="510"/>
        <w:jc w:val="center"/>
        <w:rPr>
          <w:rFonts w:ascii="Times New Roman" w:eastAsia="Times New Roman" w:hAnsi="Times New Roman" w:cs="Times New Roman"/>
          <w:sz w:val="24"/>
          <w:szCs w:val="24"/>
          <w:lang w:eastAsia="ru-RU"/>
        </w:rPr>
      </w:pPr>
      <w:r w:rsidRPr="00C42915">
        <w:rPr>
          <w:rFonts w:ascii="Times New Roman" w:eastAsia="Times New Roman" w:hAnsi="Times New Roman" w:cs="Times New Roman"/>
          <w:sz w:val="24"/>
          <w:szCs w:val="24"/>
          <w:lang w:eastAsia="ru-RU"/>
        </w:rPr>
        <w:t>Воспитывать у школьников чувство прекрасного, развивать их творческое мышление</w:t>
      </w:r>
    </w:p>
    <w:tbl>
      <w:tblPr>
        <w:tblStyle w:val="a5"/>
        <w:tblW w:w="9345" w:type="dxa"/>
        <w:tblInd w:w="-3" w:type="dxa"/>
        <w:tblLook w:val="04A0" w:firstRow="1" w:lastRow="0" w:firstColumn="1" w:lastColumn="0" w:noHBand="0" w:noVBand="1"/>
      </w:tblPr>
      <w:tblGrid>
        <w:gridCol w:w="1503"/>
        <w:gridCol w:w="1832"/>
        <w:gridCol w:w="2167"/>
        <w:gridCol w:w="2074"/>
        <w:gridCol w:w="1769"/>
      </w:tblGrid>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t>№</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rPr>
                <w:b/>
                <w:bCs/>
              </w:rPr>
              <w:t>Мероприятие</w:t>
            </w: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rPr>
                <w:b/>
                <w:bCs/>
              </w:rPr>
              <w:t>Задачи</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rPr>
                <w:b/>
                <w:bCs/>
              </w:rPr>
              <w:t>Форма проведения</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rPr>
                <w:b/>
                <w:bCs/>
              </w:rPr>
              <w:t>Сроки</w:t>
            </w:r>
          </w:p>
          <w:p w:rsidR="00A5017E" w:rsidRPr="00A5017E" w:rsidRDefault="00A5017E" w:rsidP="00A5017E">
            <w:pPr>
              <w:pStyle w:val="a3"/>
              <w:spacing w:before="0" w:beforeAutospacing="0" w:after="150" w:afterAutospacing="0"/>
              <w:jc w:val="center"/>
            </w:pPr>
            <w:r w:rsidRPr="00A5017E">
              <w:rPr>
                <w:b/>
                <w:bCs/>
              </w:rPr>
              <w:t>проведения</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lastRenderedPageBreak/>
              <w:t>1</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«Знакомство с театром»</w:t>
            </w: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Способствовать развитию у детей познавательного интереса к театральному искусству</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Презентация</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Март</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br/>
            </w:r>
          </w:p>
          <w:p w:rsidR="00A5017E" w:rsidRPr="00A5017E" w:rsidRDefault="00A5017E" w:rsidP="00A5017E">
            <w:pPr>
              <w:pStyle w:val="a3"/>
              <w:spacing w:before="0" w:beforeAutospacing="0" w:after="150" w:afterAutospacing="0"/>
            </w:pPr>
            <w:r w:rsidRPr="00A5017E">
              <w:t>2</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«Устное народное творчество»</w:t>
            </w:r>
          </w:p>
          <w:p w:rsidR="00A5017E" w:rsidRPr="00A5017E" w:rsidRDefault="00A5017E" w:rsidP="00A5017E">
            <w:pPr>
              <w:pStyle w:val="a3"/>
              <w:spacing w:before="0" w:beforeAutospacing="0" w:after="150" w:afterAutospacing="0"/>
              <w:jc w:val="center"/>
            </w:pP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Ознакомить с творчеством, научить видеть прекрасное в повседневной жизни</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Презентация</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Октябрь</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t>3</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«День смеха»</w:t>
            </w: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Развитие эмоционального опыта детей</w:t>
            </w:r>
          </w:p>
          <w:p w:rsidR="00A5017E" w:rsidRPr="00A5017E" w:rsidRDefault="00A5017E" w:rsidP="00A5017E">
            <w:pPr>
              <w:pStyle w:val="a3"/>
              <w:spacing w:before="0" w:beforeAutospacing="0" w:after="150" w:afterAutospacing="0"/>
              <w:jc w:val="center"/>
            </w:pP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Презентация</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Апрель</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br/>
            </w:r>
          </w:p>
          <w:p w:rsidR="00A5017E" w:rsidRPr="00A5017E" w:rsidRDefault="00A5017E" w:rsidP="00A5017E">
            <w:pPr>
              <w:pStyle w:val="a3"/>
              <w:spacing w:before="0" w:beforeAutospacing="0" w:after="150" w:afterAutospacing="0"/>
            </w:pPr>
            <w:r w:rsidRPr="00A5017E">
              <w:br/>
            </w:r>
          </w:p>
          <w:p w:rsidR="00A5017E" w:rsidRPr="00A5017E" w:rsidRDefault="00A5017E" w:rsidP="00A5017E">
            <w:pPr>
              <w:pStyle w:val="a3"/>
              <w:spacing w:before="0" w:beforeAutospacing="0" w:after="150" w:afterAutospacing="0"/>
            </w:pPr>
            <w:r w:rsidRPr="00A5017E">
              <w:t>4</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rPr>
                <w:rFonts w:ascii="Times New Roman" w:hAnsi="Times New Roman" w:cs="Times New Roman"/>
                <w:sz w:val="24"/>
                <w:szCs w:val="24"/>
              </w:rPr>
            </w:pPr>
            <w:r w:rsidRPr="00A5017E">
              <w:rPr>
                <w:rFonts w:ascii="Times New Roman" w:hAnsi="Times New Roman" w:cs="Times New Roman"/>
                <w:sz w:val="24"/>
                <w:szCs w:val="24"/>
              </w:rPr>
              <w:br/>
            </w:r>
            <w:r w:rsidRPr="00A5017E">
              <w:rPr>
                <w:rFonts w:ascii="Times New Roman" w:hAnsi="Times New Roman" w:cs="Times New Roman"/>
                <w:sz w:val="24"/>
                <w:szCs w:val="24"/>
              </w:rPr>
              <w:br/>
              <w:t>«Как вести себя в театре»</w:t>
            </w:r>
          </w:p>
          <w:p w:rsidR="00A5017E" w:rsidRPr="00A5017E" w:rsidRDefault="00A5017E" w:rsidP="00A5017E">
            <w:pPr>
              <w:pStyle w:val="a3"/>
              <w:spacing w:before="0" w:beforeAutospacing="0" w:after="150" w:afterAutospacing="0"/>
              <w:jc w:val="center"/>
            </w:pP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Прививать детям навыки культурного поведения в общественных местах.</w:t>
            </w:r>
          </w:p>
          <w:p w:rsidR="00A5017E" w:rsidRPr="00A5017E" w:rsidRDefault="00A5017E" w:rsidP="00A5017E">
            <w:pPr>
              <w:pStyle w:val="a3"/>
              <w:spacing w:before="0" w:beforeAutospacing="0" w:after="150" w:afterAutospacing="0"/>
              <w:jc w:val="center"/>
            </w:pP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Практикум</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Октябрь</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br/>
            </w:r>
          </w:p>
          <w:p w:rsidR="00A5017E" w:rsidRPr="00A5017E" w:rsidRDefault="00A5017E" w:rsidP="00A5017E">
            <w:pPr>
              <w:pStyle w:val="a3"/>
              <w:spacing w:before="0" w:beforeAutospacing="0" w:after="150" w:afterAutospacing="0"/>
            </w:pPr>
            <w:r w:rsidRPr="00A5017E">
              <w:t>5</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rPr>
                <w:rFonts w:ascii="Times New Roman" w:hAnsi="Times New Roman" w:cs="Times New Roman"/>
                <w:sz w:val="24"/>
                <w:szCs w:val="24"/>
              </w:rPr>
            </w:pPr>
            <w:r w:rsidRPr="00A5017E">
              <w:rPr>
                <w:rFonts w:ascii="Times New Roman" w:hAnsi="Times New Roman" w:cs="Times New Roman"/>
                <w:sz w:val="24"/>
                <w:szCs w:val="24"/>
              </w:rPr>
              <w:br/>
            </w:r>
            <w:r w:rsidRPr="00A5017E">
              <w:rPr>
                <w:rFonts w:ascii="Times New Roman" w:hAnsi="Times New Roman" w:cs="Times New Roman"/>
                <w:sz w:val="24"/>
                <w:szCs w:val="24"/>
              </w:rPr>
              <w:br/>
              <w:t>«Я талантлив!»</w:t>
            </w: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Подготовка обучающихся к выполнению заданий эмоционально и мотивировать их на достижение планируемых результатов;</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Игровая программа</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Ноябрь</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br/>
            </w:r>
          </w:p>
          <w:p w:rsidR="00A5017E" w:rsidRPr="00A5017E" w:rsidRDefault="00A5017E" w:rsidP="00A5017E">
            <w:pPr>
              <w:pStyle w:val="a3"/>
              <w:spacing w:before="0" w:beforeAutospacing="0" w:after="150" w:afterAutospacing="0"/>
            </w:pPr>
            <w:r w:rsidRPr="00A5017E">
              <w:t>6</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«Я и мои роли.»</w:t>
            </w:r>
          </w:p>
          <w:p w:rsidR="00A5017E" w:rsidRPr="00A5017E" w:rsidRDefault="00A5017E" w:rsidP="00A5017E">
            <w:pPr>
              <w:rPr>
                <w:rFonts w:ascii="Times New Roman" w:hAnsi="Times New Roman" w:cs="Times New Roman"/>
                <w:sz w:val="24"/>
                <w:szCs w:val="24"/>
              </w:rPr>
            </w:pP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 xml:space="preserve">Сформировать понятие о роли, актерах; перенести понятия в реальную жизнь; развивать умение общаться, взаимодействовать с окружающими, логику, мышление; воспитывать культуру </w:t>
            </w:r>
            <w:r w:rsidRPr="00A5017E">
              <w:lastRenderedPageBreak/>
              <w:t>поведения, общения.</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lastRenderedPageBreak/>
              <w:t>Презентация</w:t>
            </w:r>
          </w:p>
          <w:p w:rsidR="00A5017E" w:rsidRPr="00A5017E" w:rsidRDefault="00A5017E" w:rsidP="00A5017E">
            <w:pPr>
              <w:pStyle w:val="a3"/>
              <w:spacing w:before="0" w:beforeAutospacing="0" w:after="150" w:afterAutospacing="0"/>
              <w:jc w:val="center"/>
            </w:pPr>
            <w:r w:rsidRPr="00A5017E">
              <w:t>Беседа</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В течении года</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lastRenderedPageBreak/>
              <w:br/>
            </w:r>
          </w:p>
          <w:p w:rsidR="00A5017E" w:rsidRPr="00A5017E" w:rsidRDefault="00A5017E" w:rsidP="00A5017E">
            <w:pPr>
              <w:pStyle w:val="a3"/>
              <w:spacing w:before="0" w:beforeAutospacing="0" w:after="150" w:afterAutospacing="0"/>
            </w:pPr>
            <w:r w:rsidRPr="00A5017E">
              <w:t>7</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rPr>
                <w:rFonts w:ascii="Times New Roman" w:hAnsi="Times New Roman" w:cs="Times New Roman"/>
                <w:sz w:val="24"/>
                <w:szCs w:val="24"/>
              </w:rPr>
            </w:pPr>
            <w:r w:rsidRPr="00A5017E">
              <w:rPr>
                <w:rFonts w:ascii="Times New Roman" w:hAnsi="Times New Roman" w:cs="Times New Roman"/>
                <w:sz w:val="24"/>
                <w:szCs w:val="24"/>
              </w:rPr>
              <w:br/>
            </w:r>
            <w:r w:rsidRPr="00A5017E">
              <w:rPr>
                <w:rFonts w:ascii="Times New Roman" w:hAnsi="Times New Roman" w:cs="Times New Roman"/>
                <w:sz w:val="24"/>
                <w:szCs w:val="24"/>
              </w:rPr>
              <w:br/>
              <w:t>«Новогодние приключения»</w:t>
            </w: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t>Воспитывать желание проявлять творческую инициативу, предоставив для этого равные возможности всем детям..</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Театрализованное представление</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Декабрь</w:t>
            </w:r>
          </w:p>
        </w:tc>
      </w:tr>
      <w:tr w:rsidR="00A5017E" w:rsidTr="00A5017E">
        <w:tc>
          <w:tcPr>
            <w:tcW w:w="1503"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pPr>
            <w:r w:rsidRPr="00A5017E">
              <w:br/>
            </w:r>
          </w:p>
          <w:p w:rsidR="00A5017E" w:rsidRPr="00A5017E" w:rsidRDefault="00A5017E" w:rsidP="00A5017E">
            <w:pPr>
              <w:pStyle w:val="a3"/>
              <w:spacing w:before="0" w:beforeAutospacing="0" w:after="150" w:afterAutospacing="0"/>
            </w:pPr>
            <w:r w:rsidRPr="00A5017E">
              <w:t>8</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rPr>
                <w:rFonts w:ascii="Times New Roman" w:hAnsi="Times New Roman" w:cs="Times New Roman"/>
                <w:sz w:val="24"/>
                <w:szCs w:val="24"/>
              </w:rPr>
            </w:pPr>
            <w:r w:rsidRPr="00A5017E">
              <w:rPr>
                <w:rFonts w:ascii="Times New Roman" w:hAnsi="Times New Roman" w:cs="Times New Roman"/>
                <w:sz w:val="24"/>
                <w:szCs w:val="24"/>
              </w:rPr>
              <w:br/>
            </w:r>
            <w:r w:rsidRPr="00A5017E">
              <w:rPr>
                <w:rFonts w:ascii="Times New Roman" w:hAnsi="Times New Roman" w:cs="Times New Roman"/>
                <w:sz w:val="24"/>
                <w:szCs w:val="24"/>
              </w:rPr>
              <w:br/>
              <w:t>«День защиты детей»</w:t>
            </w:r>
          </w:p>
        </w:tc>
        <w:tc>
          <w:tcPr>
            <w:tcW w:w="2167"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t>Вызывать эмоционально – положительное отношение к праздникам, приобщать детей к всенародному веселью.</w:t>
            </w:r>
            <w:r w:rsidRPr="00A5017E">
              <w:br/>
              <w:t>Создать праздничное настроение у детей.</w:t>
            </w:r>
          </w:p>
        </w:tc>
        <w:tc>
          <w:tcPr>
            <w:tcW w:w="2074"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Театрализованное представление</w:t>
            </w:r>
          </w:p>
        </w:tc>
        <w:tc>
          <w:tcPr>
            <w:tcW w:w="1769" w:type="dxa"/>
            <w:tcBorders>
              <w:top w:val="single" w:sz="6" w:space="0" w:color="00000A"/>
              <w:left w:val="single" w:sz="6" w:space="0" w:color="00000A"/>
              <w:bottom w:val="single" w:sz="6" w:space="0" w:color="00000A"/>
              <w:right w:val="single" w:sz="6" w:space="0" w:color="00000A"/>
            </w:tcBorders>
            <w:shd w:val="clear" w:color="auto" w:fill="FFFFFF"/>
          </w:tcPr>
          <w:p w:rsidR="00A5017E" w:rsidRPr="00A5017E" w:rsidRDefault="00A5017E" w:rsidP="00A5017E">
            <w:pPr>
              <w:pStyle w:val="a3"/>
              <w:spacing w:before="0" w:beforeAutospacing="0" w:after="150" w:afterAutospacing="0"/>
              <w:jc w:val="center"/>
            </w:pPr>
            <w:r w:rsidRPr="00A5017E">
              <w:br/>
            </w:r>
          </w:p>
          <w:p w:rsidR="00A5017E" w:rsidRPr="00A5017E" w:rsidRDefault="00A5017E" w:rsidP="00A5017E">
            <w:pPr>
              <w:pStyle w:val="a3"/>
              <w:spacing w:before="0" w:beforeAutospacing="0" w:after="150" w:afterAutospacing="0"/>
              <w:jc w:val="center"/>
            </w:pPr>
            <w:r w:rsidRPr="00A5017E">
              <w:t>Июнь</w:t>
            </w:r>
          </w:p>
        </w:tc>
      </w:tr>
    </w:tbl>
    <w:p w:rsidR="00C42915" w:rsidRPr="00C42915" w:rsidRDefault="00C42915" w:rsidP="002E0CDF">
      <w:pPr>
        <w:widowControl w:val="0"/>
        <w:autoSpaceDE w:val="0"/>
        <w:autoSpaceDN w:val="0"/>
        <w:adjustRightInd w:val="0"/>
        <w:spacing w:after="0" w:line="240" w:lineRule="auto"/>
        <w:ind w:right="510"/>
        <w:jc w:val="center"/>
        <w:rPr>
          <w:rFonts w:ascii="Times New Roman" w:eastAsia="Times New Roman" w:hAnsi="Times New Roman" w:cs="Times New Roman"/>
          <w:sz w:val="24"/>
          <w:szCs w:val="24"/>
          <w:lang w:eastAsia="ru-RU"/>
        </w:rPr>
      </w:pPr>
    </w:p>
    <w:p w:rsidR="002E0CDF" w:rsidRPr="002E0CDF" w:rsidRDefault="002E0CDF" w:rsidP="002E0CDF">
      <w:pPr>
        <w:widowControl w:val="0"/>
        <w:autoSpaceDE w:val="0"/>
        <w:autoSpaceDN w:val="0"/>
        <w:adjustRightInd w:val="0"/>
        <w:spacing w:after="0" w:line="240" w:lineRule="auto"/>
        <w:ind w:right="510"/>
        <w:jc w:val="center"/>
        <w:rPr>
          <w:rFonts w:ascii="Times New Roman" w:eastAsia="Times New Roman" w:hAnsi="Times New Roman" w:cs="Times New Roman"/>
          <w:b/>
          <w:sz w:val="24"/>
          <w:szCs w:val="24"/>
          <w:lang w:eastAsia="ru-RU"/>
        </w:rPr>
      </w:pPr>
      <w:r w:rsidRPr="002E0CDF">
        <w:rPr>
          <w:rFonts w:ascii="Times New Roman" w:eastAsia="Times New Roman" w:hAnsi="Times New Roman" w:cs="Times New Roman"/>
          <w:b/>
          <w:sz w:val="24"/>
          <w:szCs w:val="24"/>
          <w:lang w:eastAsia="ru-RU"/>
        </w:rPr>
        <w:t>ЛИТЕРАТУРА.</w:t>
      </w:r>
    </w:p>
    <w:p w:rsidR="002E0CDF" w:rsidRPr="002E0CDF" w:rsidRDefault="002E0CDF" w:rsidP="002E0CDF">
      <w:pPr>
        <w:widowControl w:val="0"/>
        <w:numPr>
          <w:ilvl w:val="0"/>
          <w:numId w:val="10"/>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Петрова Т.И., Сергеева Е.Л., Петрова Е.С. «Театрализованные игры в детском саду»/ дошкольное воспитание и обучение, приложение к журналу «Воспитание школьников». Выпуск 12 – Москва, «Школьная пресса», 2000.</w:t>
      </w:r>
    </w:p>
    <w:p w:rsidR="002E0CDF" w:rsidRPr="002E0CDF" w:rsidRDefault="002E0CDF" w:rsidP="002E0CDF">
      <w:pPr>
        <w:widowControl w:val="0"/>
        <w:numPr>
          <w:ilvl w:val="0"/>
          <w:numId w:val="11"/>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 xml:space="preserve">Волина В.В. «Занимательное </w:t>
      </w:r>
      <w:proofErr w:type="spellStart"/>
      <w:r w:rsidRPr="002E0CDF">
        <w:rPr>
          <w:rFonts w:ascii="Times New Roman" w:eastAsia="Times New Roman" w:hAnsi="Times New Roman" w:cs="Times New Roman"/>
          <w:sz w:val="24"/>
          <w:szCs w:val="24"/>
          <w:lang w:eastAsia="ru-RU"/>
        </w:rPr>
        <w:t>азбуковедение</w:t>
      </w:r>
      <w:proofErr w:type="spellEnd"/>
      <w:r w:rsidRPr="002E0CDF">
        <w:rPr>
          <w:rFonts w:ascii="Times New Roman" w:eastAsia="Times New Roman" w:hAnsi="Times New Roman" w:cs="Times New Roman"/>
          <w:sz w:val="24"/>
          <w:szCs w:val="24"/>
          <w:lang w:eastAsia="ru-RU"/>
        </w:rPr>
        <w:t>». – М.: Просвещение, 1994.</w:t>
      </w:r>
    </w:p>
    <w:p w:rsidR="002E0CDF" w:rsidRPr="002E0CDF" w:rsidRDefault="002E0CDF" w:rsidP="002E0CDF">
      <w:pPr>
        <w:widowControl w:val="0"/>
        <w:numPr>
          <w:ilvl w:val="0"/>
          <w:numId w:val="12"/>
        </w:numPr>
        <w:autoSpaceDE w:val="0"/>
        <w:autoSpaceDN w:val="0"/>
        <w:adjustRightInd w:val="0"/>
        <w:spacing w:after="0" w:line="240" w:lineRule="auto"/>
        <w:ind w:right="510"/>
        <w:rPr>
          <w:rFonts w:ascii="Times New Roman" w:eastAsia="Times New Roman" w:hAnsi="Times New Roman" w:cs="Times New Roman"/>
          <w:sz w:val="24"/>
          <w:szCs w:val="24"/>
          <w:lang w:eastAsia="ru-RU"/>
        </w:rPr>
      </w:pPr>
      <w:proofErr w:type="spellStart"/>
      <w:r w:rsidRPr="002E0CDF">
        <w:rPr>
          <w:rFonts w:ascii="Times New Roman" w:eastAsia="Times New Roman" w:hAnsi="Times New Roman" w:cs="Times New Roman"/>
          <w:sz w:val="24"/>
          <w:szCs w:val="24"/>
          <w:lang w:eastAsia="ru-RU"/>
        </w:rPr>
        <w:t>Колчеев</w:t>
      </w:r>
      <w:proofErr w:type="spellEnd"/>
      <w:r w:rsidRPr="002E0CDF">
        <w:rPr>
          <w:rFonts w:ascii="Times New Roman" w:eastAsia="Times New Roman" w:hAnsi="Times New Roman" w:cs="Times New Roman"/>
          <w:sz w:val="24"/>
          <w:szCs w:val="24"/>
          <w:lang w:eastAsia="ru-RU"/>
        </w:rPr>
        <w:t xml:space="preserve"> Ю.В., </w:t>
      </w:r>
      <w:proofErr w:type="spellStart"/>
      <w:r w:rsidRPr="002E0CDF">
        <w:rPr>
          <w:rFonts w:ascii="Times New Roman" w:eastAsia="Times New Roman" w:hAnsi="Times New Roman" w:cs="Times New Roman"/>
          <w:sz w:val="24"/>
          <w:szCs w:val="24"/>
          <w:lang w:eastAsia="ru-RU"/>
        </w:rPr>
        <w:t>Колчеева</w:t>
      </w:r>
      <w:proofErr w:type="spellEnd"/>
      <w:r w:rsidRPr="002E0CDF">
        <w:rPr>
          <w:rFonts w:ascii="Times New Roman" w:eastAsia="Times New Roman" w:hAnsi="Times New Roman" w:cs="Times New Roman"/>
          <w:sz w:val="24"/>
          <w:szCs w:val="24"/>
          <w:lang w:eastAsia="ru-RU"/>
        </w:rPr>
        <w:t xml:space="preserve"> Н.М. «Театрализованные игры в школе»/ «Воспитание школьников» библиотека журнала. Выпуск 14 – М.: Школьная пресса, 2000.</w:t>
      </w:r>
    </w:p>
    <w:p w:rsidR="002E0CDF" w:rsidRPr="002E0CDF" w:rsidRDefault="002E0CDF" w:rsidP="002E0CDF">
      <w:pPr>
        <w:widowControl w:val="0"/>
        <w:numPr>
          <w:ilvl w:val="0"/>
          <w:numId w:val="13"/>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Строганова Л.Н. Программа Драматического кружка «Сказка» </w:t>
      </w:r>
      <w:hyperlink r:id="rId7" w:history="1">
        <w:r w:rsidRPr="002E0CDF">
          <w:rPr>
            <w:rStyle w:val="a8"/>
            <w:rFonts w:ascii="Times New Roman" w:eastAsia="Times New Roman" w:hAnsi="Times New Roman" w:cs="Times New Roman"/>
            <w:sz w:val="24"/>
            <w:szCs w:val="24"/>
            <w:lang w:eastAsia="ru-RU"/>
          </w:rPr>
          <w:t>http://zelina14.ucoz.ru/index/0-10</w:t>
        </w:r>
      </w:hyperlink>
    </w:p>
    <w:p w:rsidR="002E0CDF" w:rsidRPr="002E0CDF" w:rsidRDefault="002E0CDF" w:rsidP="002E0CDF">
      <w:pPr>
        <w:widowControl w:val="0"/>
        <w:numPr>
          <w:ilvl w:val="0"/>
          <w:numId w:val="14"/>
        </w:numPr>
        <w:autoSpaceDE w:val="0"/>
        <w:autoSpaceDN w:val="0"/>
        <w:adjustRightInd w:val="0"/>
        <w:spacing w:after="0" w:line="240" w:lineRule="auto"/>
        <w:ind w:right="510"/>
        <w:rPr>
          <w:rFonts w:ascii="Times New Roman" w:eastAsia="Times New Roman" w:hAnsi="Times New Roman" w:cs="Times New Roman"/>
          <w:sz w:val="24"/>
          <w:szCs w:val="24"/>
          <w:lang w:eastAsia="ru-RU"/>
        </w:rPr>
      </w:pPr>
      <w:proofErr w:type="spellStart"/>
      <w:r w:rsidRPr="002E0CDF">
        <w:rPr>
          <w:rFonts w:ascii="Times New Roman" w:eastAsia="Times New Roman" w:hAnsi="Times New Roman" w:cs="Times New Roman"/>
          <w:sz w:val="24"/>
          <w:szCs w:val="24"/>
          <w:lang w:eastAsia="ru-RU"/>
        </w:rPr>
        <w:t>Стрельцова</w:t>
      </w:r>
      <w:proofErr w:type="spellEnd"/>
      <w:r w:rsidRPr="002E0CDF">
        <w:rPr>
          <w:rFonts w:ascii="Times New Roman" w:eastAsia="Times New Roman" w:hAnsi="Times New Roman" w:cs="Times New Roman"/>
          <w:sz w:val="24"/>
          <w:szCs w:val="24"/>
          <w:lang w:eastAsia="ru-RU"/>
        </w:rPr>
        <w:t xml:space="preserve"> Л.Е. «Литература и фантазия». – М.: АРКТИ, 1997</w:t>
      </w:r>
    </w:p>
    <w:p w:rsidR="002E0CDF" w:rsidRPr="002E0CDF" w:rsidRDefault="002E0CDF" w:rsidP="002E0CDF">
      <w:pPr>
        <w:widowControl w:val="0"/>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w:t>
      </w:r>
    </w:p>
    <w:p w:rsidR="002E0CDF" w:rsidRPr="002E0CDF" w:rsidRDefault="002E0CDF" w:rsidP="002E0CDF">
      <w:pPr>
        <w:widowControl w:val="0"/>
        <w:numPr>
          <w:ilvl w:val="0"/>
          <w:numId w:val="15"/>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«Зайцы – моя слабость» - пьеса для школьного театра/ Газета «Начальная школа». № 27/2000</w:t>
      </w:r>
    </w:p>
    <w:p w:rsidR="002E0CDF" w:rsidRPr="002E0CDF" w:rsidRDefault="002E0CDF" w:rsidP="002E0CDF">
      <w:pPr>
        <w:widowControl w:val="0"/>
        <w:numPr>
          <w:ilvl w:val="0"/>
          <w:numId w:val="16"/>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 xml:space="preserve">Игры, обучение, </w:t>
      </w:r>
      <w:proofErr w:type="gramStart"/>
      <w:r w:rsidRPr="002E0CDF">
        <w:rPr>
          <w:rFonts w:ascii="Times New Roman" w:eastAsia="Times New Roman" w:hAnsi="Times New Roman" w:cs="Times New Roman"/>
          <w:sz w:val="24"/>
          <w:szCs w:val="24"/>
          <w:lang w:eastAsia="ru-RU"/>
        </w:rPr>
        <w:t>тренинг./</w:t>
      </w:r>
      <w:proofErr w:type="gramEnd"/>
      <w:r w:rsidRPr="002E0CDF">
        <w:rPr>
          <w:rFonts w:ascii="Times New Roman" w:eastAsia="Times New Roman" w:hAnsi="Times New Roman" w:cs="Times New Roman"/>
          <w:sz w:val="24"/>
          <w:szCs w:val="24"/>
          <w:lang w:eastAsia="ru-RU"/>
        </w:rPr>
        <w:t xml:space="preserve">Под ред. </w:t>
      </w:r>
      <w:proofErr w:type="spellStart"/>
      <w:r w:rsidRPr="002E0CDF">
        <w:rPr>
          <w:rFonts w:ascii="Times New Roman" w:eastAsia="Times New Roman" w:hAnsi="Times New Roman" w:cs="Times New Roman"/>
          <w:sz w:val="24"/>
          <w:szCs w:val="24"/>
          <w:lang w:eastAsia="ru-RU"/>
        </w:rPr>
        <w:t>Петрушинского</w:t>
      </w:r>
      <w:proofErr w:type="spellEnd"/>
      <w:r w:rsidRPr="002E0CDF">
        <w:rPr>
          <w:rFonts w:ascii="Times New Roman" w:eastAsia="Times New Roman" w:hAnsi="Times New Roman" w:cs="Times New Roman"/>
          <w:sz w:val="24"/>
          <w:szCs w:val="24"/>
          <w:lang w:eastAsia="ru-RU"/>
        </w:rPr>
        <w:t>. – М.: Новая школа,1993</w:t>
      </w:r>
    </w:p>
    <w:p w:rsidR="002E0CDF" w:rsidRPr="002E0CDF" w:rsidRDefault="002E0CDF" w:rsidP="002E0CDF">
      <w:pPr>
        <w:widowControl w:val="0"/>
        <w:numPr>
          <w:ilvl w:val="0"/>
          <w:numId w:val="17"/>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Побединская Л.А. «Жили-были сказки» - М.: Сфера, 2001</w:t>
      </w:r>
    </w:p>
    <w:p w:rsidR="002E0CDF" w:rsidRPr="002E0CDF" w:rsidRDefault="002E0CDF" w:rsidP="002E0CDF">
      <w:pPr>
        <w:widowControl w:val="0"/>
        <w:numPr>
          <w:ilvl w:val="0"/>
          <w:numId w:val="18"/>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«Наш веселый Новый год» - новогодняя пьеса для школьного театра/ Газета «Начальная школа». №11/1997</w:t>
      </w:r>
    </w:p>
    <w:p w:rsidR="002E0CDF" w:rsidRPr="002E0CDF" w:rsidRDefault="002E0CDF" w:rsidP="002E0CDF">
      <w:pPr>
        <w:widowControl w:val="0"/>
        <w:numPr>
          <w:ilvl w:val="0"/>
          <w:numId w:val="19"/>
        </w:numPr>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Маршак С.Я. «Двенадцать месяцев»</w:t>
      </w:r>
    </w:p>
    <w:p w:rsidR="002E0CDF" w:rsidRPr="002E0CDF" w:rsidRDefault="002E0CDF" w:rsidP="002E0CDF">
      <w:pPr>
        <w:widowControl w:val="0"/>
        <w:autoSpaceDE w:val="0"/>
        <w:autoSpaceDN w:val="0"/>
        <w:adjustRightInd w:val="0"/>
        <w:spacing w:after="0" w:line="240" w:lineRule="auto"/>
        <w:ind w:right="510"/>
        <w:rPr>
          <w:rFonts w:ascii="Times New Roman" w:eastAsia="Times New Roman" w:hAnsi="Times New Roman" w:cs="Times New Roman"/>
          <w:sz w:val="24"/>
          <w:szCs w:val="24"/>
          <w:lang w:eastAsia="ru-RU"/>
        </w:rPr>
      </w:pPr>
      <w:r w:rsidRPr="002E0CDF">
        <w:rPr>
          <w:rFonts w:ascii="Times New Roman" w:eastAsia="Times New Roman" w:hAnsi="Times New Roman" w:cs="Times New Roman"/>
          <w:sz w:val="24"/>
          <w:szCs w:val="24"/>
          <w:lang w:eastAsia="ru-RU"/>
        </w:rPr>
        <w:t>    10. Крылов И.А. «Ворона и Лисица».</w:t>
      </w:r>
    </w:p>
    <w:p w:rsidR="00B8197E" w:rsidRPr="00B8197E" w:rsidRDefault="00B8197E" w:rsidP="00B8197E">
      <w:pPr>
        <w:autoSpaceDE w:val="0"/>
        <w:autoSpaceDN w:val="0"/>
        <w:adjustRightInd w:val="0"/>
        <w:spacing w:after="0" w:line="240" w:lineRule="auto"/>
        <w:rPr>
          <w:rFonts w:ascii="Times New Roman" w:hAnsi="Times New Roman"/>
          <w:bCs/>
          <w:sz w:val="28"/>
          <w:szCs w:val="28"/>
        </w:rPr>
      </w:pPr>
      <w:bookmarkStart w:id="0" w:name="_GoBack"/>
      <w:bookmarkEnd w:id="0"/>
    </w:p>
    <w:sectPr w:rsidR="00B8197E" w:rsidRPr="00B8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856"/>
    <w:multiLevelType w:val="multilevel"/>
    <w:tmpl w:val="9C0C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82170"/>
    <w:multiLevelType w:val="hybridMultilevel"/>
    <w:tmpl w:val="CA826E28"/>
    <w:lvl w:ilvl="0" w:tplc="AA40E788">
      <w:start w:val="8"/>
      <w:numFmt w:val="decimal"/>
      <w:lvlText w:val="%1."/>
      <w:lvlJc w:val="left"/>
      <w:pPr>
        <w:ind w:left="1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4A7626"/>
    <w:multiLevelType w:val="multilevel"/>
    <w:tmpl w:val="DE483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326B9"/>
    <w:multiLevelType w:val="hybridMultilevel"/>
    <w:tmpl w:val="0628AA70"/>
    <w:lvl w:ilvl="0" w:tplc="310E6ED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01464"/>
    <w:multiLevelType w:val="multilevel"/>
    <w:tmpl w:val="CB086A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B57C0"/>
    <w:multiLevelType w:val="hybridMultilevel"/>
    <w:tmpl w:val="58F28E0A"/>
    <w:lvl w:ilvl="0" w:tplc="D8AA9A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012BB3"/>
    <w:multiLevelType w:val="hybridMultilevel"/>
    <w:tmpl w:val="5F444B54"/>
    <w:lvl w:ilvl="0" w:tplc="00000002">
      <w:start w:val="1"/>
      <w:numFmt w:val="bullet"/>
      <w:lvlText w:val=""/>
      <w:lvlJc w:val="left"/>
      <w:pPr>
        <w:ind w:left="1429" w:hanging="360"/>
      </w:pPr>
      <w:rPr>
        <w:rFonts w:ascii="Wingdings" w:hAnsi="Wingdings"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09682C"/>
    <w:multiLevelType w:val="multilevel"/>
    <w:tmpl w:val="438E0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95347"/>
    <w:multiLevelType w:val="multilevel"/>
    <w:tmpl w:val="07489A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05857"/>
    <w:multiLevelType w:val="hybridMultilevel"/>
    <w:tmpl w:val="75A22B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FF2D78"/>
    <w:multiLevelType w:val="multilevel"/>
    <w:tmpl w:val="2BCA6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B8093C"/>
    <w:multiLevelType w:val="multilevel"/>
    <w:tmpl w:val="ED8EE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453DD"/>
    <w:multiLevelType w:val="multilevel"/>
    <w:tmpl w:val="E084ABC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AA143D1"/>
    <w:multiLevelType w:val="multilevel"/>
    <w:tmpl w:val="F3661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C0490F"/>
    <w:multiLevelType w:val="multilevel"/>
    <w:tmpl w:val="07489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226D95"/>
    <w:multiLevelType w:val="hybridMultilevel"/>
    <w:tmpl w:val="7C765916"/>
    <w:lvl w:ilvl="0" w:tplc="3ADC840E">
      <w:start w:val="4"/>
      <w:numFmt w:val="decimal"/>
      <w:lvlText w:val="%1."/>
      <w:lvlJc w:val="left"/>
      <w:pPr>
        <w:ind w:left="1080" w:hanging="360"/>
      </w:pPr>
      <w:rPr>
        <w:rFonts w:ascii="Arial" w:hAnsi="Arial" w:cs="Arial" w:hint="default"/>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A9D2AD9"/>
    <w:multiLevelType w:val="multilevel"/>
    <w:tmpl w:val="0E5AE2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0"/>
  </w:num>
  <w:num w:numId="11">
    <w:abstractNumId w:val="12"/>
  </w:num>
  <w:num w:numId="12">
    <w:abstractNumId w:val="15"/>
  </w:num>
  <w:num w:numId="13">
    <w:abstractNumId w:val="7"/>
  </w:num>
  <w:num w:numId="14">
    <w:abstractNumId w:val="10"/>
  </w:num>
  <w:num w:numId="15">
    <w:abstractNumId w:val="2"/>
  </w:num>
  <w:num w:numId="16">
    <w:abstractNumId w:val="4"/>
  </w:num>
  <w:num w:numId="17">
    <w:abstractNumId w:val="1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AE"/>
    <w:rsid w:val="00005E68"/>
    <w:rsid w:val="000D4640"/>
    <w:rsid w:val="001208DD"/>
    <w:rsid w:val="00254C94"/>
    <w:rsid w:val="00270472"/>
    <w:rsid w:val="002E0CDF"/>
    <w:rsid w:val="00361D35"/>
    <w:rsid w:val="0036237C"/>
    <w:rsid w:val="003B4B66"/>
    <w:rsid w:val="004A7034"/>
    <w:rsid w:val="00541213"/>
    <w:rsid w:val="005E69D1"/>
    <w:rsid w:val="007F31E6"/>
    <w:rsid w:val="008A3056"/>
    <w:rsid w:val="00906A7B"/>
    <w:rsid w:val="009954C3"/>
    <w:rsid w:val="00A017F1"/>
    <w:rsid w:val="00A5017E"/>
    <w:rsid w:val="00B700CE"/>
    <w:rsid w:val="00B8148D"/>
    <w:rsid w:val="00B8197E"/>
    <w:rsid w:val="00C42915"/>
    <w:rsid w:val="00D177DE"/>
    <w:rsid w:val="00D9126D"/>
    <w:rsid w:val="00E1456B"/>
    <w:rsid w:val="00E54C05"/>
    <w:rsid w:val="00EB6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06B2"/>
  <w15:chartTrackingRefBased/>
  <w15:docId w15:val="{4C45190D-816D-40F9-A880-5DF53E53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2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9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B8197E"/>
    <w:pPr>
      <w:ind w:left="720"/>
      <w:contextualSpacing/>
    </w:pPr>
  </w:style>
  <w:style w:type="table" w:styleId="a5">
    <w:name w:val="Table Grid"/>
    <w:basedOn w:val="a1"/>
    <w:uiPriority w:val="39"/>
    <w:rsid w:val="0027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B4B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4B66"/>
    <w:rPr>
      <w:rFonts w:ascii="Segoe UI" w:hAnsi="Segoe UI" w:cs="Segoe UI"/>
      <w:sz w:val="18"/>
      <w:szCs w:val="18"/>
    </w:rPr>
  </w:style>
  <w:style w:type="character" w:styleId="a8">
    <w:name w:val="Hyperlink"/>
    <w:basedOn w:val="a0"/>
    <w:uiPriority w:val="99"/>
    <w:unhideWhenUsed/>
    <w:rsid w:val="002E0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2358">
      <w:bodyDiv w:val="1"/>
      <w:marLeft w:val="0"/>
      <w:marRight w:val="0"/>
      <w:marTop w:val="0"/>
      <w:marBottom w:val="0"/>
      <w:divBdr>
        <w:top w:val="none" w:sz="0" w:space="0" w:color="auto"/>
        <w:left w:val="none" w:sz="0" w:space="0" w:color="auto"/>
        <w:bottom w:val="none" w:sz="0" w:space="0" w:color="auto"/>
        <w:right w:val="none" w:sz="0" w:space="0" w:color="auto"/>
      </w:divBdr>
    </w:div>
    <w:div w:id="809786771">
      <w:bodyDiv w:val="1"/>
      <w:marLeft w:val="0"/>
      <w:marRight w:val="0"/>
      <w:marTop w:val="0"/>
      <w:marBottom w:val="0"/>
      <w:divBdr>
        <w:top w:val="none" w:sz="0" w:space="0" w:color="auto"/>
        <w:left w:val="none" w:sz="0" w:space="0" w:color="auto"/>
        <w:bottom w:val="none" w:sz="0" w:space="0" w:color="auto"/>
        <w:right w:val="none" w:sz="0" w:space="0" w:color="auto"/>
      </w:divBdr>
    </w:div>
    <w:div w:id="826095472">
      <w:bodyDiv w:val="1"/>
      <w:marLeft w:val="0"/>
      <w:marRight w:val="0"/>
      <w:marTop w:val="0"/>
      <w:marBottom w:val="0"/>
      <w:divBdr>
        <w:top w:val="none" w:sz="0" w:space="0" w:color="auto"/>
        <w:left w:val="none" w:sz="0" w:space="0" w:color="auto"/>
        <w:bottom w:val="none" w:sz="0" w:space="0" w:color="auto"/>
        <w:right w:val="none" w:sz="0" w:space="0" w:color="auto"/>
      </w:divBdr>
    </w:div>
    <w:div w:id="852643731">
      <w:bodyDiv w:val="1"/>
      <w:marLeft w:val="0"/>
      <w:marRight w:val="0"/>
      <w:marTop w:val="0"/>
      <w:marBottom w:val="0"/>
      <w:divBdr>
        <w:top w:val="none" w:sz="0" w:space="0" w:color="auto"/>
        <w:left w:val="none" w:sz="0" w:space="0" w:color="auto"/>
        <w:bottom w:val="none" w:sz="0" w:space="0" w:color="auto"/>
        <w:right w:val="none" w:sz="0" w:space="0" w:color="auto"/>
      </w:divBdr>
    </w:div>
    <w:div w:id="10257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zelina14.ucoz.ru/index/0-10&amp;sa=D&amp;ust=152813475633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11</cp:revision>
  <cp:lastPrinted>2022-09-13T07:35:00Z</cp:lastPrinted>
  <dcterms:created xsi:type="dcterms:W3CDTF">2022-09-08T12:36:00Z</dcterms:created>
  <dcterms:modified xsi:type="dcterms:W3CDTF">2022-09-19T12:26:00Z</dcterms:modified>
</cp:coreProperties>
</file>